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6207" w14:textId="4EDB518F" w:rsidR="00A24C76" w:rsidRDefault="00A24C76" w:rsidP="00A24C76">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24C76">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Историческая онлайн-игра «Наша Победа»</w:t>
      </w:r>
    </w:p>
    <w:p w14:paraId="4ED4C14D" w14:textId="08F4B538" w:rsidR="00A24C76" w:rsidRPr="00A24C76" w:rsidRDefault="00A24C76" w:rsidP="00A24C76">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000000" w:themeColor="text1"/>
          <w:sz w:val="52"/>
          <w:szCs w:val="52"/>
        </w:rPr>
        <w:drawing>
          <wp:inline distT="0" distB="0" distL="0" distR="0" wp14:anchorId="2ED8E569" wp14:editId="3B7ED432">
            <wp:extent cx="4887172" cy="28765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4896466" cy="2882021"/>
                    </a:xfrm>
                    <a:prstGeom prst="rect">
                      <a:avLst/>
                    </a:prstGeom>
                  </pic:spPr>
                </pic:pic>
              </a:graphicData>
            </a:graphic>
          </wp:inline>
        </w:drawing>
      </w:r>
    </w:p>
    <w:p w14:paraId="1823259A" w14:textId="77777777" w:rsidR="00A24C76" w:rsidRPr="00A24C76" w:rsidRDefault="00A24C76" w:rsidP="00A24C76">
      <w:pPr>
        <w:spacing w:after="0"/>
        <w:rPr>
          <w:rFonts w:ascii="Times New Roman" w:hAnsi="Times New Roman" w:cs="Times New Roman"/>
          <w:sz w:val="28"/>
          <w:szCs w:val="28"/>
        </w:rPr>
      </w:pPr>
      <w:r w:rsidRPr="00A24C76">
        <w:rPr>
          <w:rFonts w:ascii="Times New Roman" w:hAnsi="Times New Roman" w:cs="Times New Roman"/>
          <w:sz w:val="28"/>
          <w:szCs w:val="28"/>
        </w:rPr>
        <w:t>Дата проведения: 30.04.2025.</w:t>
      </w:r>
    </w:p>
    <w:p w14:paraId="57023EF5" w14:textId="1CF6CCBF" w:rsidR="00A24C76" w:rsidRPr="00A24C76" w:rsidRDefault="00A24C76" w:rsidP="00A24C7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C76">
        <w:rPr>
          <w:rFonts w:ascii="Times New Roman" w:hAnsi="Times New Roman" w:cs="Times New Roman"/>
          <w:sz w:val="28"/>
          <w:szCs w:val="28"/>
        </w:rPr>
        <w:t>Историческая онлайн-игра «Наша Победа» (далее – Игра) проводится в</w:t>
      </w:r>
    </w:p>
    <w:p w14:paraId="0C363485" w14:textId="77777777" w:rsidR="00A24C76" w:rsidRPr="00A24C76" w:rsidRDefault="00A24C76" w:rsidP="00A24C76">
      <w:pPr>
        <w:spacing w:after="0"/>
        <w:rPr>
          <w:rFonts w:ascii="Times New Roman" w:hAnsi="Times New Roman" w:cs="Times New Roman"/>
          <w:sz w:val="28"/>
          <w:szCs w:val="28"/>
        </w:rPr>
      </w:pPr>
      <w:r w:rsidRPr="00A24C76">
        <w:rPr>
          <w:rFonts w:ascii="Times New Roman" w:hAnsi="Times New Roman" w:cs="Times New Roman"/>
          <w:sz w:val="28"/>
          <w:szCs w:val="28"/>
        </w:rPr>
        <w:t>рамках реализации проекта «Международная историко-просветительская патриотическая акция «Диктант Победы». Организаторами Игры являются Всероссийское общественное движение «ВОЛОНТЁРЫ ПОБЕДЫ», организационный комитет Всероссийской политической партии «Единая Россия» «НАША ПОБЕДА», Фонд стратегических инициатив Музея Победы при поддержке Фонда президентских грантов.</w:t>
      </w:r>
    </w:p>
    <w:p w14:paraId="333DC12C" w14:textId="73732842" w:rsidR="00A24C76" w:rsidRPr="00A24C76" w:rsidRDefault="00A24C76" w:rsidP="00A24C7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C76">
        <w:rPr>
          <w:rFonts w:ascii="Times New Roman" w:hAnsi="Times New Roman" w:cs="Times New Roman"/>
          <w:sz w:val="28"/>
          <w:szCs w:val="28"/>
        </w:rPr>
        <w:t>2025 год в России объявлен Годом защитника Отечества и является годом 80-летия Победы в Великой Отечественной войне. Игра пройдёт в преддверии Дня Победы и будет посвящена 80-летию Победы в Великой Отечественной войне, а также защитникам Отечества. В ходе Игры будут раскрыты интересные и малоизвестные факты о Героях Великой Отечественной войны и их подвигах.</w:t>
      </w:r>
    </w:p>
    <w:p w14:paraId="12BA4FEE" w14:textId="23DC7326" w:rsidR="00A24C76" w:rsidRPr="00A24C76" w:rsidRDefault="00A24C76" w:rsidP="00A24C76">
      <w:pPr>
        <w:spacing w:after="0"/>
        <w:rPr>
          <w:rFonts w:ascii="Times New Roman" w:hAnsi="Times New Roman" w:cs="Times New Roman"/>
          <w:sz w:val="28"/>
          <w:szCs w:val="28"/>
        </w:rPr>
      </w:pPr>
      <w:r w:rsidRPr="00A24C76">
        <w:rPr>
          <w:rFonts w:ascii="Times New Roman" w:hAnsi="Times New Roman" w:cs="Times New Roman"/>
          <w:sz w:val="28"/>
          <w:szCs w:val="28"/>
        </w:rPr>
        <w:t xml:space="preserve">Мероприятие представляет собой интеллектуальную онлайн-игру с индивидуальным зачётом, в которой участники из любой точки мира смогут проверить собственные знания, логику и сообразительность, отвечая на вопросы ведущего. </w:t>
      </w:r>
    </w:p>
    <w:p w14:paraId="10991283" w14:textId="77777777" w:rsidR="00A24C76" w:rsidRPr="00A24C76" w:rsidRDefault="00A24C76" w:rsidP="00A24C76">
      <w:pPr>
        <w:spacing w:after="0"/>
        <w:rPr>
          <w:rFonts w:ascii="Times New Roman" w:hAnsi="Times New Roman" w:cs="Times New Roman"/>
          <w:sz w:val="28"/>
          <w:szCs w:val="28"/>
        </w:rPr>
      </w:pPr>
      <w:r w:rsidRPr="00A24C76">
        <w:rPr>
          <w:rFonts w:ascii="Times New Roman" w:hAnsi="Times New Roman" w:cs="Times New Roman"/>
          <w:sz w:val="28"/>
          <w:szCs w:val="28"/>
        </w:rPr>
        <w:t>Принять участие в Игре может каждый желающий из любой точки мира в возрасте от 14 лет, прошедший обязательную предварительную регистрацию на сайте игра-</w:t>
      </w:r>
      <w:proofErr w:type="spellStart"/>
      <w:r w:rsidRPr="00A24C76">
        <w:rPr>
          <w:rFonts w:ascii="Times New Roman" w:hAnsi="Times New Roman" w:cs="Times New Roman"/>
          <w:sz w:val="28"/>
          <w:szCs w:val="28"/>
        </w:rPr>
        <w:t>нашапобеда.рф</w:t>
      </w:r>
      <w:proofErr w:type="spellEnd"/>
      <w:r w:rsidRPr="00A24C76">
        <w:rPr>
          <w:rFonts w:ascii="Times New Roman" w:hAnsi="Times New Roman" w:cs="Times New Roman"/>
          <w:sz w:val="28"/>
          <w:szCs w:val="28"/>
        </w:rPr>
        <w:t>.</w:t>
      </w:r>
    </w:p>
    <w:p w14:paraId="5B67F624" w14:textId="77777777" w:rsidR="00A24C76" w:rsidRPr="00A24C76" w:rsidRDefault="00A24C76" w:rsidP="00A24C76">
      <w:pPr>
        <w:spacing w:after="0"/>
        <w:rPr>
          <w:rFonts w:ascii="Times New Roman" w:hAnsi="Times New Roman" w:cs="Times New Roman"/>
          <w:sz w:val="28"/>
          <w:szCs w:val="28"/>
        </w:rPr>
      </w:pPr>
    </w:p>
    <w:p w14:paraId="5B88177F" w14:textId="78B9E8E9" w:rsidR="00A24C76" w:rsidRPr="00A24C76" w:rsidRDefault="00A24C76" w:rsidP="00A24C76">
      <w:pPr>
        <w:spacing w:after="0"/>
        <w:rPr>
          <w:rFonts w:ascii="Times New Roman" w:hAnsi="Times New Roman" w:cs="Times New Roman"/>
          <w:sz w:val="28"/>
          <w:szCs w:val="28"/>
        </w:rPr>
      </w:pPr>
      <w:r w:rsidRPr="00A24C76">
        <w:rPr>
          <w:rFonts w:ascii="Times New Roman" w:hAnsi="Times New Roman" w:cs="Times New Roman"/>
          <w:sz w:val="28"/>
          <w:szCs w:val="28"/>
        </w:rPr>
        <w:t xml:space="preserve">Ссылка на материалы: </w:t>
      </w:r>
      <w:hyperlink r:id="rId5" w:history="1">
        <w:r w:rsidRPr="001B6CF7">
          <w:rPr>
            <w:rStyle w:val="a3"/>
            <w:rFonts w:ascii="Times New Roman" w:hAnsi="Times New Roman" w:cs="Times New Roman"/>
            <w:sz w:val="28"/>
            <w:szCs w:val="28"/>
          </w:rPr>
          <w:t>https://vk.com/away.php?to=https%3A%2F%2Fdisk.yandex.ru%2Fd%2FliGOMj4lR9yJvg&amp;utf=1</w:t>
        </w:r>
      </w:hyperlink>
      <w:r>
        <w:rPr>
          <w:rFonts w:ascii="Times New Roman" w:hAnsi="Times New Roman" w:cs="Times New Roman"/>
          <w:sz w:val="28"/>
          <w:szCs w:val="28"/>
        </w:rPr>
        <w:t xml:space="preserve"> </w:t>
      </w:r>
    </w:p>
    <w:p w14:paraId="0EFA4585" w14:textId="77777777" w:rsidR="00A24C76" w:rsidRDefault="00A24C76" w:rsidP="00A24C76"/>
    <w:p w14:paraId="3249C5C0" w14:textId="77777777" w:rsidR="00A24C76" w:rsidRDefault="00A24C76" w:rsidP="00A24C76"/>
    <w:sectPr w:rsidR="00A24C76" w:rsidSect="00A24C7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76"/>
    <w:rsid w:val="00A24C76"/>
    <w:rsid w:val="00E8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8861"/>
  <w15:chartTrackingRefBased/>
  <w15:docId w15:val="{D6B286D7-9B01-4715-8229-B47128FF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4C76"/>
    <w:rPr>
      <w:color w:val="0563C1" w:themeColor="hyperlink"/>
      <w:u w:val="single"/>
    </w:rPr>
  </w:style>
  <w:style w:type="character" w:styleId="a4">
    <w:name w:val="Unresolved Mention"/>
    <w:basedOn w:val="a0"/>
    <w:uiPriority w:val="99"/>
    <w:semiHidden/>
    <w:unhideWhenUsed/>
    <w:rsid w:val="00A2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away.php?to=https%3A%2F%2Fdisk.yandex.ru%2Fd%2FliGOMj4lR9yJvg&amp;utf=1"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1</cp:revision>
  <dcterms:created xsi:type="dcterms:W3CDTF">2025-04-07T08:29:00Z</dcterms:created>
  <dcterms:modified xsi:type="dcterms:W3CDTF">2025-04-07T08:34:00Z</dcterms:modified>
</cp:coreProperties>
</file>