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8A" w:rsidRPr="00C12355" w:rsidRDefault="0016008A" w:rsidP="00D4038D">
      <w:pPr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B050"/>
          <w:kern w:val="36"/>
          <w:sz w:val="48"/>
          <w:szCs w:val="48"/>
        </w:rPr>
      </w:pPr>
      <w:r w:rsidRPr="00C12355">
        <w:rPr>
          <w:rFonts w:ascii="Arial" w:eastAsia="Times New Roman" w:hAnsi="Arial" w:cs="Arial"/>
          <w:b/>
          <w:bCs/>
          <w:color w:val="00B050"/>
          <w:kern w:val="36"/>
          <w:sz w:val="48"/>
          <w:szCs w:val="48"/>
        </w:rPr>
        <w:t>Виртуальная к</w:t>
      </w:r>
      <w:r w:rsidR="00D4038D" w:rsidRPr="00D4038D">
        <w:rPr>
          <w:rFonts w:ascii="Arial" w:eastAsia="Times New Roman" w:hAnsi="Arial" w:cs="Arial"/>
          <w:b/>
          <w:bCs/>
          <w:color w:val="00B050"/>
          <w:kern w:val="36"/>
          <w:sz w:val="48"/>
          <w:szCs w:val="48"/>
        </w:rPr>
        <w:t xml:space="preserve">нижная </w:t>
      </w:r>
    </w:p>
    <w:p w:rsidR="0016008A" w:rsidRPr="00C12355" w:rsidRDefault="00D4038D" w:rsidP="00D4038D">
      <w:pPr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B050"/>
          <w:kern w:val="36"/>
          <w:sz w:val="48"/>
          <w:szCs w:val="48"/>
        </w:rPr>
      </w:pPr>
      <w:r w:rsidRPr="00D4038D">
        <w:rPr>
          <w:rFonts w:ascii="Arial" w:eastAsia="Times New Roman" w:hAnsi="Arial" w:cs="Arial"/>
          <w:b/>
          <w:bCs/>
          <w:color w:val="00B050"/>
          <w:kern w:val="36"/>
          <w:sz w:val="48"/>
          <w:szCs w:val="48"/>
        </w:rPr>
        <w:t>выставка</w:t>
      </w:r>
      <w:r w:rsidR="00651402" w:rsidRPr="00C12355">
        <w:rPr>
          <w:rFonts w:ascii="Arial" w:eastAsia="Times New Roman" w:hAnsi="Arial" w:cs="Arial"/>
          <w:b/>
          <w:bCs/>
          <w:color w:val="00B050"/>
          <w:kern w:val="36"/>
          <w:sz w:val="48"/>
          <w:szCs w:val="48"/>
        </w:rPr>
        <w:t>, посвященная</w:t>
      </w:r>
      <w:r w:rsidRPr="00D4038D">
        <w:rPr>
          <w:rFonts w:ascii="Arial" w:eastAsia="Times New Roman" w:hAnsi="Arial" w:cs="Arial"/>
          <w:b/>
          <w:bCs/>
          <w:color w:val="00B050"/>
          <w:kern w:val="36"/>
          <w:sz w:val="48"/>
          <w:szCs w:val="48"/>
        </w:rPr>
        <w:t xml:space="preserve"> </w:t>
      </w:r>
    </w:p>
    <w:p w:rsidR="00D4038D" w:rsidRPr="00D4038D" w:rsidRDefault="00D4038D" w:rsidP="00D4038D">
      <w:pPr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B050"/>
          <w:kern w:val="36"/>
          <w:sz w:val="48"/>
          <w:szCs w:val="48"/>
        </w:rPr>
      </w:pPr>
      <w:r w:rsidRPr="00D4038D">
        <w:rPr>
          <w:rFonts w:ascii="Arial" w:eastAsia="Times New Roman" w:hAnsi="Arial" w:cs="Arial"/>
          <w:b/>
          <w:bCs/>
          <w:color w:val="00B050"/>
          <w:kern w:val="36"/>
          <w:sz w:val="48"/>
          <w:szCs w:val="48"/>
        </w:rPr>
        <w:t>«Недел</w:t>
      </w:r>
      <w:r w:rsidR="00651402" w:rsidRPr="00C12355">
        <w:rPr>
          <w:rFonts w:ascii="Arial" w:eastAsia="Times New Roman" w:hAnsi="Arial" w:cs="Arial"/>
          <w:b/>
          <w:bCs/>
          <w:color w:val="00B050"/>
          <w:kern w:val="36"/>
          <w:sz w:val="48"/>
          <w:szCs w:val="48"/>
        </w:rPr>
        <w:t>е</w:t>
      </w:r>
      <w:r w:rsidRPr="00D4038D">
        <w:rPr>
          <w:rFonts w:ascii="Arial" w:eastAsia="Times New Roman" w:hAnsi="Arial" w:cs="Arial"/>
          <w:b/>
          <w:bCs/>
          <w:color w:val="00B050"/>
          <w:kern w:val="36"/>
          <w:sz w:val="48"/>
          <w:szCs w:val="48"/>
        </w:rPr>
        <w:t xml:space="preserve"> юношеской книги»</w:t>
      </w:r>
    </w:p>
    <w:p w:rsidR="00D4038D" w:rsidRPr="00C12355" w:rsidRDefault="00D4038D" w:rsidP="00651402">
      <w:pPr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12355">
        <w:rPr>
          <w:rStyle w:val="6hwnw"/>
          <w:rFonts w:ascii="Times New Roman" w:hAnsi="Times New Roman" w:cs="Times New Roman"/>
          <w:color w:val="7030A0"/>
          <w:sz w:val="28"/>
          <w:szCs w:val="28"/>
        </w:rPr>
        <w:t>В</w:t>
      </w:r>
      <w:r w:rsidRPr="00C12355">
        <w:rPr>
          <w:rFonts w:ascii="Times New Roman" w:hAnsi="Times New Roman" w:cs="Times New Roman"/>
          <w:color w:val="7030A0"/>
          <w:sz w:val="28"/>
          <w:szCs w:val="28"/>
        </w:rPr>
        <w:t>сероссийская неделя детской книги — просветительская акция по продвижению детской литературы. Это праздник любознательных детей и взрослых, влюбленных в книгу, праздник веселых приключений, новых литературных открытий, встреч с интересными людьми. На выставке можно будет выбрать интересные книги разных жанров по вкусу: литературные сказки, рассказы, повести, детективы, фэнтези и</w:t>
      </w:r>
      <w:r w:rsidR="00E5457B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C12355">
        <w:rPr>
          <w:rFonts w:ascii="Times New Roman" w:hAnsi="Times New Roman" w:cs="Times New Roman"/>
          <w:color w:val="7030A0"/>
          <w:sz w:val="28"/>
          <w:szCs w:val="28"/>
        </w:rPr>
        <w:t> романтические произведения отечественных писателей. Эти книги доставят россыпь радостных минут, а также помогут разгадать немало загадок</w:t>
      </w:r>
      <w:r w:rsidR="00C12355" w:rsidRPr="00C12355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D4038D" w:rsidRPr="00EF56BE" w:rsidRDefault="00D4038D" w:rsidP="00651402">
      <w:pPr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F56BE">
        <w:rPr>
          <w:rFonts w:ascii="Times New Roman" w:hAnsi="Times New Roman" w:cs="Times New Roman"/>
          <w:color w:val="7030A0"/>
          <w:sz w:val="28"/>
          <w:szCs w:val="28"/>
        </w:rPr>
        <w:t>На выставке представлены книги различных жанров — от увлекательных приключений до глубоких философских размышлений. Выставка будет интересна как детям, так и подросткам, а также их родителям. Мы уверены, что каждый найдет здесь книгу по душе, которая оставит яркий след в сердце и сознании.</w:t>
      </w:r>
      <w:r w:rsidR="00EF56BE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EF56BE">
        <w:rPr>
          <w:rFonts w:ascii="Times New Roman" w:hAnsi="Times New Roman" w:cs="Times New Roman"/>
          <w:color w:val="7030A0"/>
          <w:sz w:val="28"/>
          <w:szCs w:val="28"/>
        </w:rPr>
        <w:t>Пусть чтение объединяет поколения</w:t>
      </w:r>
      <w:r w:rsidR="00EF56BE" w:rsidRPr="00EF56BE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EF56BE" w:rsidRDefault="00EF56BE" w:rsidP="00EF56BE">
      <w:pPr>
        <w:spacing w:after="0"/>
        <w:jc w:val="center"/>
        <w:rPr>
          <w:rFonts w:ascii="Arial" w:hAnsi="Arial" w:cs="Arial"/>
          <w:b/>
          <w:color w:val="0070C0"/>
          <w:sz w:val="36"/>
          <w:szCs w:val="36"/>
        </w:rPr>
      </w:pPr>
      <w:r w:rsidRPr="00EF56BE">
        <w:rPr>
          <w:rFonts w:ascii="Arial" w:hAnsi="Arial" w:cs="Arial"/>
          <w:b/>
          <w:color w:val="0070C0"/>
          <w:sz w:val="36"/>
          <w:szCs w:val="36"/>
        </w:rPr>
        <w:t>ТОП-10 вдохновляющих книг</w:t>
      </w:r>
    </w:p>
    <w:p w:rsidR="00D45FDF" w:rsidRPr="00EF56BE" w:rsidRDefault="00EF56BE" w:rsidP="00EF56BE">
      <w:pPr>
        <w:spacing w:after="0"/>
        <w:jc w:val="center"/>
        <w:rPr>
          <w:rFonts w:ascii="Arial" w:hAnsi="Arial" w:cs="Arial"/>
          <w:b/>
          <w:color w:val="0070C0"/>
          <w:sz w:val="36"/>
          <w:szCs w:val="36"/>
        </w:rPr>
      </w:pPr>
      <w:r w:rsidRPr="00EF56BE">
        <w:rPr>
          <w:rFonts w:ascii="Arial" w:hAnsi="Arial" w:cs="Arial"/>
          <w:b/>
          <w:color w:val="0070C0"/>
          <w:sz w:val="36"/>
          <w:szCs w:val="36"/>
        </w:rPr>
        <w:t>для современного подростка: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6769"/>
      </w:tblGrid>
      <w:tr w:rsidR="007425A9" w:rsidTr="00EF56BE">
        <w:tc>
          <w:tcPr>
            <w:tcW w:w="2802" w:type="dxa"/>
          </w:tcPr>
          <w:p w:rsidR="007425A9" w:rsidRDefault="007425A9" w:rsidP="00EF56BE">
            <w:pPr>
              <w:rPr>
                <w:noProof/>
              </w:rPr>
            </w:pPr>
            <w:r w:rsidRPr="007425A9">
              <w:rPr>
                <w:noProof/>
              </w:rPr>
              <w:drawing>
                <wp:inline distT="0" distB="0" distL="0" distR="0">
                  <wp:extent cx="1428750" cy="2178845"/>
                  <wp:effectExtent l="19050" t="0" r="0" b="0"/>
                  <wp:docPr id="10" name="Рисунок 10" descr="Два капита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Два капита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627" cy="2180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:rsidR="007425A9" w:rsidRPr="00651402" w:rsidRDefault="00651402" w:rsidP="00651402">
            <w:pPr>
              <w:jc w:val="both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52626"/>
                <w:sz w:val="27"/>
                <w:szCs w:val="27"/>
                <w:shd w:val="clear" w:color="auto" w:fill="FFFFFF"/>
              </w:rPr>
              <w:t xml:space="preserve"> </w:t>
            </w:r>
            <w:r w:rsidRPr="00651402">
              <w:rPr>
                <w:rFonts w:ascii="Arial" w:hAnsi="Arial" w:cs="Arial"/>
                <w:b/>
                <w:i/>
                <w:color w:val="252626"/>
                <w:sz w:val="24"/>
                <w:szCs w:val="24"/>
                <w:shd w:val="clear" w:color="auto" w:fill="FFFFFF"/>
              </w:rPr>
              <w:t xml:space="preserve">Вениамин Каверин </w:t>
            </w:r>
            <w:r w:rsidR="007425A9" w:rsidRPr="00651402">
              <w:rPr>
                <w:rFonts w:ascii="Arial" w:hAnsi="Arial" w:cs="Arial"/>
                <w:b/>
                <w:i/>
                <w:color w:val="252626"/>
                <w:sz w:val="24"/>
                <w:szCs w:val="24"/>
                <w:shd w:val="clear" w:color="auto" w:fill="FFFFFF"/>
              </w:rPr>
              <w:t>«Два капитана»</w:t>
            </w:r>
            <w:r w:rsidR="007425A9" w:rsidRPr="00651402">
              <w:rPr>
                <w:rFonts w:ascii="Arial" w:hAnsi="Arial" w:cs="Arial"/>
                <w:color w:val="252626"/>
                <w:sz w:val="24"/>
                <w:szCs w:val="24"/>
                <w:shd w:val="clear" w:color="auto" w:fill="FFFFFF"/>
              </w:rPr>
              <w:t xml:space="preserve"> — самый известный и любимый читателями роман Вениамина Каверина. Это книга-эпоха, прочесть ее — все равно</w:t>
            </w:r>
            <w:r w:rsidRPr="00651402">
              <w:rPr>
                <w:rFonts w:ascii="Arial" w:hAnsi="Arial" w:cs="Arial"/>
                <w:color w:val="252626"/>
                <w:sz w:val="24"/>
                <w:szCs w:val="24"/>
                <w:shd w:val="clear" w:color="auto" w:fill="FFFFFF"/>
              </w:rPr>
              <w:t>,</w:t>
            </w:r>
            <w:r w:rsidR="007425A9" w:rsidRPr="00651402">
              <w:rPr>
                <w:rFonts w:ascii="Arial" w:hAnsi="Arial" w:cs="Arial"/>
                <w:color w:val="252626"/>
                <w:sz w:val="24"/>
                <w:szCs w:val="24"/>
                <w:shd w:val="clear" w:color="auto" w:fill="FFFFFF"/>
              </w:rPr>
              <w:t xml:space="preserve"> что прожить суровую, полную незабываемых приключений жизнь. Вместе с главным героем Саней Григорьевым читателю предстоит пережить тяжелое беспризорное детство, тяготы войны, открыть тайну исчезновения полярной экспедиции и завоевать сердце любимой девушки. Роман переведен на многие языки мира, был дважды экранизирован, а его героям поставлен памятник в родном городе автора, Пскове. </w:t>
            </w:r>
          </w:p>
        </w:tc>
      </w:tr>
      <w:tr w:rsidR="007425A9" w:rsidTr="00EF56BE">
        <w:tc>
          <w:tcPr>
            <w:tcW w:w="2802" w:type="dxa"/>
          </w:tcPr>
          <w:p w:rsidR="007425A9" w:rsidRDefault="00F0339B" w:rsidP="00D4038D">
            <w:pPr>
              <w:rPr>
                <w:noProof/>
              </w:rPr>
            </w:pPr>
            <w:r w:rsidRPr="00F0339B">
              <w:rPr>
                <w:noProof/>
              </w:rPr>
              <w:drawing>
                <wp:inline distT="0" distB="0" distL="0" distR="0">
                  <wp:extent cx="1421647" cy="2021136"/>
                  <wp:effectExtent l="19050" t="0" r="7103" b="0"/>
                  <wp:docPr id="17" name="Рисунок 1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020" cy="2025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:rsidR="00651402" w:rsidRDefault="00651402" w:rsidP="00D4038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5140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Дарья Доцук. «Голос»  </w:t>
            </w:r>
          </w:p>
          <w:p w:rsidR="00F0339B" w:rsidRPr="00651402" w:rsidRDefault="00F0339B" w:rsidP="00D4038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7425A9" w:rsidRPr="00651402" w:rsidRDefault="00651402" w:rsidP="00D4038D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514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25A9" w:rsidRPr="00651402">
              <w:rPr>
                <w:rFonts w:ascii="Arial" w:hAnsi="Arial" w:cs="Arial"/>
                <w:sz w:val="24"/>
                <w:szCs w:val="24"/>
              </w:rPr>
              <w:t>Повесть многослойна, современна, социально значима и художественна. И что в ней важнее, проблемы терроризма или понимание истории, конфликт в семье подростка или «возвращение к себе» через книжный клуб — это уже каждый читатель решит для себя сам». • «Прибавьте к социальной значимости этой книги прекрасный язык, глубину и смелость, тонкое психологическое чутье, опыт человека, знакомого с ситуацией героини, — и вы получаете повесть, от которой невозможно оторваться</w:t>
            </w:r>
            <w:r w:rsidR="00F0339B">
              <w:rPr>
                <w:rFonts w:ascii="Arial" w:hAnsi="Arial" w:cs="Arial"/>
                <w:sz w:val="24"/>
                <w:szCs w:val="24"/>
              </w:rPr>
              <w:t>»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45FDF" w:rsidTr="00EF56BE">
        <w:tc>
          <w:tcPr>
            <w:tcW w:w="2802" w:type="dxa"/>
          </w:tcPr>
          <w:p w:rsidR="00D45FDF" w:rsidRDefault="00D45FDF" w:rsidP="00D4038D">
            <w:r>
              <w:rPr>
                <w:noProof/>
              </w:rPr>
              <w:lastRenderedPageBreak/>
              <w:drawing>
                <wp:inline distT="0" distB="0" distL="0" distR="0">
                  <wp:extent cx="1729565" cy="2457450"/>
                  <wp:effectExtent l="19050" t="0" r="3985" b="0"/>
                  <wp:docPr id="1" name="Рисунок 1" descr="«Первокурсница», Виктория Ледерм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«Первокурсница», Виктория Ледерм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169" cy="2462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:rsidR="00651402" w:rsidRDefault="00F0339B" w:rsidP="00D4038D">
            <w:pPr>
              <w:rPr>
                <w:rFonts w:cs="Arial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0339B">
              <w:rPr>
                <w:rFonts w:ascii="Arial" w:hAnsi="Arial" w:cs="Arial"/>
                <w:b/>
                <w:i/>
                <w:color w:val="333333"/>
                <w:sz w:val="24"/>
                <w:szCs w:val="24"/>
                <w:shd w:val="clear" w:color="auto" w:fill="FFFFFF"/>
              </w:rPr>
              <w:t>Виктория</w:t>
            </w:r>
            <w:r w:rsidRPr="00F0339B">
              <w:rPr>
                <w:rFonts w:ascii="Arial Rounded MT Bold" w:hAnsi="Arial Rounded MT Bold" w:cs="Arial"/>
                <w:b/>
                <w:i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0339B">
              <w:rPr>
                <w:rFonts w:ascii="Arial" w:hAnsi="Arial" w:cs="Arial"/>
                <w:b/>
                <w:i/>
                <w:color w:val="333333"/>
                <w:sz w:val="24"/>
                <w:szCs w:val="24"/>
                <w:shd w:val="clear" w:color="auto" w:fill="FFFFFF"/>
              </w:rPr>
              <w:t>Ледерман</w:t>
            </w:r>
            <w:r w:rsidRPr="00F0339B">
              <w:rPr>
                <w:rFonts w:ascii="Arial Rounded MT Bold" w:hAnsi="Arial Rounded MT Bold" w:cs="Arial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F0339B">
              <w:rPr>
                <w:rFonts w:ascii="Arial" w:hAnsi="Arial" w:cs="Arial"/>
                <w:b/>
                <w:i/>
                <w:color w:val="000000"/>
                <w:sz w:val="24"/>
                <w:szCs w:val="24"/>
                <w:shd w:val="clear" w:color="auto" w:fill="FFFFFF"/>
              </w:rPr>
              <w:t>Первокурсница</w:t>
            </w:r>
            <w:r w:rsidRPr="00F0339B">
              <w:rPr>
                <w:rFonts w:ascii="Arial Rounded MT Bold" w:hAnsi="Arial Rounded MT Bold" w:cs="Arial"/>
                <w:b/>
                <w:i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F0339B" w:rsidRPr="00F0339B" w:rsidRDefault="00F0339B" w:rsidP="00D4038D">
            <w:pPr>
              <w:rPr>
                <w:rFonts w:cs="Arial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D45FDF" w:rsidRDefault="00C75240" w:rsidP="00D4038D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65140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История любви семнадцатилетней Саши Тюлькиной — отличный пример современной книги про подростков. Героиня всеми силами старается завоевать расположение любимого человека. Если вы в старших классах, то, скорее всего, вы узнаете в ней себя и получите ценные советы, как выходить из неловких ситуаций с юмором.</w:t>
            </w:r>
          </w:p>
          <w:p w:rsidR="00EF56BE" w:rsidRDefault="00EF56BE" w:rsidP="00D4038D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  <w:p w:rsidR="00EF56BE" w:rsidRDefault="00EF56BE" w:rsidP="00D4038D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  <w:p w:rsidR="00EF56BE" w:rsidRDefault="00EF56BE" w:rsidP="00D4038D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  <w:p w:rsidR="00EF56BE" w:rsidRDefault="00EF56BE" w:rsidP="00D4038D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  <w:p w:rsidR="00EF56BE" w:rsidRDefault="00EF56BE" w:rsidP="00D4038D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  <w:p w:rsidR="00EF56BE" w:rsidRPr="00651402" w:rsidRDefault="00EF56BE" w:rsidP="00D4038D">
            <w:pPr>
              <w:rPr>
                <w:sz w:val="24"/>
                <w:szCs w:val="24"/>
              </w:rPr>
            </w:pPr>
          </w:p>
        </w:tc>
      </w:tr>
      <w:tr w:rsidR="00D45FDF" w:rsidTr="00EF56BE">
        <w:tc>
          <w:tcPr>
            <w:tcW w:w="2802" w:type="dxa"/>
          </w:tcPr>
          <w:p w:rsidR="00D45FDF" w:rsidRDefault="00C75240" w:rsidP="00D4038D">
            <w:r>
              <w:rPr>
                <w:noProof/>
              </w:rPr>
              <w:drawing>
                <wp:inline distT="0" distB="0" distL="0" distR="0">
                  <wp:extent cx="1647825" cy="2540326"/>
                  <wp:effectExtent l="19050" t="0" r="9525" b="0"/>
                  <wp:docPr id="4" name="Рисунок 4" descr="«Я хочу в школу!», Евгения Пастернак и Андрей Жвалев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«Я хочу в школу!», Евгения Пастернак и Андрей Жвалев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657" cy="2543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:rsidR="00F0339B" w:rsidRPr="00F0339B" w:rsidRDefault="00F0339B" w:rsidP="00651402">
            <w:pPr>
              <w:jc w:val="both"/>
              <w:rPr>
                <w:rFonts w:ascii="Verdana" w:hAnsi="Verdana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0339B">
              <w:rPr>
                <w:rFonts w:ascii="Arial" w:hAnsi="Arial" w:cs="Arial"/>
                <w:b/>
                <w:i/>
                <w:color w:val="333333"/>
                <w:sz w:val="24"/>
                <w:szCs w:val="24"/>
                <w:shd w:val="clear" w:color="auto" w:fill="FFFFFF"/>
              </w:rPr>
              <w:t>Евгении Пастернак, Андрея Жвалевского</w:t>
            </w:r>
            <w:r w:rsidRPr="00F0339B">
              <w:rPr>
                <w:rFonts w:ascii="Verdana" w:hAnsi="Verdana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«Я хочу в школу»</w:t>
            </w:r>
          </w:p>
          <w:p w:rsidR="00D45FDF" w:rsidRDefault="00C75240" w:rsidP="00651402">
            <w:pPr>
              <w:jc w:val="both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65140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История про вымышленную альтернативную школу. В ней дети не сидят за уроками и не зубрят правила. Они делают интересные проекты вместе с друзьями разного возраста. Но не всё так просто — школу грозятся закрыть, и дети должны будут учиться в обычной</w:t>
            </w:r>
            <w:r w:rsidR="00E5457B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школе</w:t>
            </w:r>
            <w:r w:rsidRPr="0065140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. Удастся ли им привыкнуть к новым обстоятельствам и при этом сохранить любовь к знаниям? Читателю предстоит найти ответ на этот вопрос. Книга подойдёт для всех любителей учиться старше 12 лет.</w:t>
            </w:r>
          </w:p>
          <w:p w:rsidR="00EF56BE" w:rsidRDefault="00EF56BE" w:rsidP="00651402">
            <w:pPr>
              <w:jc w:val="both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  <w:p w:rsidR="00EF56BE" w:rsidRDefault="00EF56BE" w:rsidP="00651402">
            <w:pPr>
              <w:jc w:val="both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  <w:p w:rsidR="00EF56BE" w:rsidRPr="00651402" w:rsidRDefault="00EF56BE" w:rsidP="00651402">
            <w:pPr>
              <w:jc w:val="both"/>
              <w:rPr>
                <w:sz w:val="24"/>
                <w:szCs w:val="24"/>
              </w:rPr>
            </w:pPr>
          </w:p>
        </w:tc>
      </w:tr>
      <w:tr w:rsidR="00D45FDF" w:rsidTr="00EF56BE">
        <w:tc>
          <w:tcPr>
            <w:tcW w:w="2802" w:type="dxa"/>
          </w:tcPr>
          <w:p w:rsidR="00D45FDF" w:rsidRDefault="00C75240" w:rsidP="00D4038D">
            <w:r w:rsidRPr="00C75240">
              <w:drawing>
                <wp:inline distT="0" distB="0" distL="0" distR="0">
                  <wp:extent cx="1747027" cy="2619375"/>
                  <wp:effectExtent l="19050" t="0" r="5573" b="0"/>
                  <wp:docPr id="2" name="Рисунок 1" descr="«Разноцветный снег», Наталия Волк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«Разноцветный снег», Наталия Волк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120" cy="261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:rsidR="00F0339B" w:rsidRDefault="00F0339B" w:rsidP="00D4038D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0339B">
              <w:rPr>
                <w:rFonts w:ascii="Arial" w:hAnsi="Arial" w:cs="Arial"/>
                <w:b/>
                <w:i/>
                <w:color w:val="333333"/>
                <w:sz w:val="24"/>
                <w:szCs w:val="24"/>
                <w:shd w:val="clear" w:color="auto" w:fill="FFFFFF"/>
              </w:rPr>
              <w:t>Наталия Волкова</w:t>
            </w:r>
            <w:r w:rsidRPr="00F0339B">
              <w:rPr>
                <w:rFonts w:ascii="Arial" w:hAnsi="Arial" w:cs="Arial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«Разноцветный снег»</w:t>
            </w:r>
          </w:p>
          <w:p w:rsidR="00F0339B" w:rsidRPr="00F0339B" w:rsidRDefault="00F0339B" w:rsidP="00D4038D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D45FDF" w:rsidRPr="00F0339B" w:rsidRDefault="00C75240" w:rsidP="00D4038D">
            <w:pPr>
              <w:rPr>
                <w:rFonts w:ascii="Arial" w:hAnsi="Arial" w:cs="Arial"/>
                <w:sz w:val="24"/>
                <w:szCs w:val="24"/>
              </w:rPr>
            </w:pPr>
            <w:r w:rsidRPr="00F0339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Эта книга — словно увлекательный познавательный квест по истории. Отличное чтение на ночь для подростков старше 14 лет. Главные герои — ребята из литературного кружка, где они постоянно получают странные задания. Одно из них — узнать, был ли предателем известный в городе ещё с войны Антон Петрович Старцев. Разворачивается целое историческое расследование, которое должно помочь восстановить справедливость. Удивительно, но это помогает героям ещё</w:t>
            </w:r>
            <w:r w:rsidR="00B0248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F0339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и разобраться в самих себе.</w:t>
            </w:r>
          </w:p>
        </w:tc>
      </w:tr>
      <w:tr w:rsidR="00D45FDF" w:rsidTr="00EF56BE">
        <w:tc>
          <w:tcPr>
            <w:tcW w:w="2802" w:type="dxa"/>
          </w:tcPr>
          <w:p w:rsidR="00D45FDF" w:rsidRDefault="00C75240" w:rsidP="00D4038D">
            <w:r w:rsidRPr="00C75240">
              <w:lastRenderedPageBreak/>
              <w:drawing>
                <wp:inline distT="0" distB="0" distL="0" distR="0">
                  <wp:extent cx="1666346" cy="2533650"/>
                  <wp:effectExtent l="19050" t="0" r="0" b="0"/>
                  <wp:docPr id="3" name="Рисунок 4" descr="«Первая работа», Юлия Кузнец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«Первая работа», Юлия Кузнец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346" cy="253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:rsidR="007A020C" w:rsidRDefault="007A020C" w:rsidP="00D4038D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A020C">
              <w:rPr>
                <w:rFonts w:ascii="Arial" w:hAnsi="Arial" w:cs="Arial"/>
                <w:b/>
                <w:i/>
                <w:color w:val="000000"/>
                <w:sz w:val="24"/>
                <w:szCs w:val="24"/>
                <w:shd w:val="clear" w:color="auto" w:fill="FFFFFF"/>
              </w:rPr>
              <w:t>Юлия Кузнецова «Первая работа»</w:t>
            </w:r>
          </w:p>
          <w:p w:rsidR="007A020C" w:rsidRPr="007A020C" w:rsidRDefault="007A020C" w:rsidP="00D4038D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D45FDF" w:rsidRDefault="00C75240" w:rsidP="00D4038D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A020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Героиня книги подросток Маша мечтает уехать на стажировку в Барселону. Но родители считают, что это слишком дорого. Зато предлагают девушке другой вариант — поработать репетитором по испанскому для шестилетней избалованной Даши. Пока Маша занимается с девочкой, она открывает для себя много нового, тренирует свой язык, а главное — идёт к своей мечте.</w:t>
            </w:r>
          </w:p>
          <w:p w:rsidR="00EF56BE" w:rsidRDefault="00EF56BE" w:rsidP="00D4038D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EF56BE" w:rsidRDefault="00EF56BE" w:rsidP="00D4038D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EF56BE" w:rsidRDefault="00EF56BE" w:rsidP="00D4038D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EF56BE" w:rsidRDefault="00EF56BE" w:rsidP="00D4038D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EF56BE" w:rsidRDefault="00EF56BE" w:rsidP="00D4038D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EF56BE" w:rsidRPr="007A020C" w:rsidRDefault="00EF56BE" w:rsidP="00D403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FDF" w:rsidTr="00EF56BE">
        <w:tc>
          <w:tcPr>
            <w:tcW w:w="2802" w:type="dxa"/>
          </w:tcPr>
          <w:p w:rsidR="00D45FDF" w:rsidRDefault="00C75240" w:rsidP="00D4038D">
            <w:r w:rsidRPr="00C75240">
              <w:drawing>
                <wp:inline distT="0" distB="0" distL="0" distR="0">
                  <wp:extent cx="1561167" cy="2381250"/>
                  <wp:effectExtent l="19050" t="0" r="933" b="0"/>
                  <wp:docPr id="7" name="Рисунок 7" descr="«Где папа?», Юлия Кузнец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«Где папа?», Юлия Кузнец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167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:rsidR="00C12355" w:rsidRDefault="00C12355" w:rsidP="00D4038D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A020C">
              <w:rPr>
                <w:rFonts w:ascii="Arial" w:hAnsi="Arial" w:cs="Arial"/>
                <w:b/>
                <w:i/>
                <w:color w:val="000000"/>
                <w:sz w:val="24"/>
                <w:szCs w:val="24"/>
                <w:shd w:val="clear" w:color="auto" w:fill="FFFFFF"/>
              </w:rPr>
              <w:t>Юлия Кузнецова</w:t>
            </w: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«Где папа?»</w:t>
            </w:r>
          </w:p>
          <w:p w:rsidR="00C12355" w:rsidRDefault="00C12355" w:rsidP="00D4038D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  <w:p w:rsidR="00D45FDF" w:rsidRDefault="00C75240" w:rsidP="00D4038D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C12355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Трогательная история о том, как важно в любых обстоятельствах оставаться семьёй. У тринадцатилетней Лизы полно своих забот, а тут ещё отца сажают в тюрьму. Поддержать девочку некому. Мама и сестра отдалились. Лизе нужно научиться помогать и заботиться о родных, а ещё видеть в людях, даже одноклассниках, что-то хорошее.</w:t>
            </w:r>
          </w:p>
          <w:p w:rsidR="00EF56BE" w:rsidRDefault="00EF56BE" w:rsidP="00D4038D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  <w:p w:rsidR="00EF56BE" w:rsidRDefault="00EF56BE" w:rsidP="00D4038D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  <w:p w:rsidR="00EF56BE" w:rsidRDefault="00EF56BE" w:rsidP="00D4038D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  <w:p w:rsidR="00EF56BE" w:rsidRPr="00C12355" w:rsidRDefault="00EF56BE" w:rsidP="00D4038D">
            <w:pPr>
              <w:rPr>
                <w:sz w:val="24"/>
                <w:szCs w:val="24"/>
              </w:rPr>
            </w:pPr>
          </w:p>
        </w:tc>
      </w:tr>
      <w:tr w:rsidR="00D45FDF" w:rsidTr="00EF56BE">
        <w:tc>
          <w:tcPr>
            <w:tcW w:w="2802" w:type="dxa"/>
          </w:tcPr>
          <w:p w:rsidR="00D45FDF" w:rsidRDefault="00C12355" w:rsidP="00D4038D">
            <w:r w:rsidRPr="00C12355">
              <w:drawing>
                <wp:inline distT="0" distB="0" distL="0" distR="0">
                  <wp:extent cx="1634952" cy="2266950"/>
                  <wp:effectExtent l="19050" t="0" r="3348" b="0"/>
                  <wp:docPr id="20" name="Рисунок 2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047" cy="2267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:rsidR="00C12355" w:rsidRDefault="00C12355" w:rsidP="00D4038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12355">
              <w:rPr>
                <w:rFonts w:ascii="Arial" w:hAnsi="Arial" w:cs="Arial"/>
                <w:b/>
                <w:i/>
                <w:sz w:val="24"/>
                <w:szCs w:val="24"/>
              </w:rPr>
              <w:t>Валерий Воскобойников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«</w:t>
            </w:r>
            <w:r w:rsidRPr="00C12355">
              <w:rPr>
                <w:rFonts w:ascii="Arial" w:hAnsi="Arial" w:cs="Arial"/>
                <w:b/>
                <w:i/>
                <w:sz w:val="24"/>
                <w:szCs w:val="24"/>
              </w:rPr>
              <w:t>Всё будет в порядке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»</w:t>
            </w:r>
          </w:p>
          <w:p w:rsidR="00C12355" w:rsidRPr="00C12355" w:rsidRDefault="00C12355" w:rsidP="00D4038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D45FDF" w:rsidRPr="00C12355" w:rsidRDefault="00C75240" w:rsidP="00D4038D">
            <w:pPr>
              <w:rPr>
                <w:rFonts w:ascii="Arial" w:hAnsi="Arial" w:cs="Arial"/>
                <w:sz w:val="24"/>
                <w:szCs w:val="24"/>
              </w:rPr>
            </w:pPr>
            <w:r w:rsidRPr="00C12355">
              <w:rPr>
                <w:rFonts w:ascii="Arial" w:hAnsi="Arial" w:cs="Arial"/>
                <w:sz w:val="24"/>
                <w:szCs w:val="24"/>
              </w:rPr>
              <w:t>Повесть затрагивает множество больных, актуальных проблем нашего обще</w:t>
            </w:r>
            <w:r w:rsidR="00B02482">
              <w:rPr>
                <w:rFonts w:ascii="Arial" w:hAnsi="Arial" w:cs="Arial"/>
                <w:sz w:val="24"/>
                <w:szCs w:val="24"/>
              </w:rPr>
              <w:t>ства. Она про школу с уставшими</w:t>
            </w:r>
            <w:r w:rsidRPr="00C12355">
              <w:rPr>
                <w:rFonts w:ascii="Arial" w:hAnsi="Arial" w:cs="Arial"/>
                <w:sz w:val="24"/>
                <w:szCs w:val="24"/>
              </w:rPr>
              <w:t>, издёрганными, не способными о чём-то мечтать учителями. Про то, как становятся друзьями, страдают от первой любви и взрослеют. Про то, что люди могут быть порядочными и подонками, вундеркиндами и просто людьми - и всё это никак не зависит от того, русский ты, копт или негр Вася</w:t>
            </w:r>
          </w:p>
        </w:tc>
      </w:tr>
      <w:tr w:rsidR="00D45FDF" w:rsidTr="00EF56BE">
        <w:tc>
          <w:tcPr>
            <w:tcW w:w="2802" w:type="dxa"/>
          </w:tcPr>
          <w:p w:rsidR="00D45FDF" w:rsidRDefault="00C12355" w:rsidP="00C12355">
            <w:r w:rsidRPr="00C12355">
              <w:lastRenderedPageBreak/>
              <w:drawing>
                <wp:inline distT="0" distB="0" distL="0" distR="0">
                  <wp:extent cx="1985963" cy="2647950"/>
                  <wp:effectExtent l="19050" t="0" r="0" b="0"/>
                  <wp:docPr id="27" name="Рисунок 2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953" cy="264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:rsidR="00C12355" w:rsidRPr="00C12355" w:rsidRDefault="00C12355" w:rsidP="00C12355">
            <w:pPr>
              <w:spacing w:line="48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12355">
              <w:rPr>
                <w:rFonts w:ascii="Arial" w:hAnsi="Arial" w:cs="Arial"/>
                <w:b/>
                <w:i/>
                <w:sz w:val="24"/>
                <w:szCs w:val="24"/>
              </w:rPr>
              <w:t>Дина Сабитова  «Три твоих имени»</w:t>
            </w:r>
          </w:p>
          <w:p w:rsidR="00D45FDF" w:rsidRDefault="007425A9" w:rsidP="00D4038D">
            <w:r w:rsidRPr="00C12355">
              <w:rPr>
                <w:rFonts w:ascii="Arial" w:hAnsi="Arial" w:cs="Arial"/>
                <w:sz w:val="24"/>
                <w:szCs w:val="24"/>
              </w:rPr>
              <w:t>Пронзительная история ребенка, потерявшего родителей и попавшего в детский дом, читается на одном дыхании. И все же самое сильное в этой книге - другое: в смешанном хоре голосов, рассказывающих историю Маргариты Новак, не слышно ни фальши, ни лукавства. Правда переживаний, позволяющая читателю любого пола и возрас</w:t>
            </w:r>
            <w:r w:rsidR="00B02482">
              <w:rPr>
                <w:rFonts w:ascii="Arial" w:hAnsi="Arial" w:cs="Arial"/>
                <w:sz w:val="24"/>
                <w:szCs w:val="24"/>
              </w:rPr>
              <w:t xml:space="preserve">та ощутить себя на месте героев, </w:t>
            </w:r>
            <w:r w:rsidRPr="00C12355">
              <w:rPr>
                <w:rFonts w:ascii="Arial" w:hAnsi="Arial" w:cs="Arial"/>
                <w:sz w:val="24"/>
                <w:szCs w:val="24"/>
              </w:rPr>
              <w:t>заставляет нас оглянуться и, быть может, вовремя протянуть кому-то руку помощи.</w:t>
            </w:r>
          </w:p>
        </w:tc>
      </w:tr>
      <w:tr w:rsidR="00D45FDF" w:rsidTr="00EF56BE">
        <w:tc>
          <w:tcPr>
            <w:tcW w:w="2802" w:type="dxa"/>
          </w:tcPr>
          <w:p w:rsidR="00D45FDF" w:rsidRDefault="00C12355" w:rsidP="00D4038D">
            <w:r w:rsidRPr="00C12355">
              <w:drawing>
                <wp:inline distT="0" distB="0" distL="0" distR="0">
                  <wp:extent cx="1778723" cy="2562225"/>
                  <wp:effectExtent l="19050" t="0" r="0" b="0"/>
                  <wp:docPr id="30" name="Рисунок 3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452" cy="2566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:rsidR="00C12355" w:rsidRPr="00C12355" w:rsidRDefault="00C12355" w:rsidP="00D4038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1235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Евгений Рудашевский.  Солонго. Тайна пропавшей экспедиции </w:t>
            </w:r>
          </w:p>
          <w:p w:rsidR="00D45FDF" w:rsidRPr="00C12355" w:rsidRDefault="007425A9" w:rsidP="00D4038D">
            <w:pPr>
              <w:rPr>
                <w:rFonts w:ascii="Arial" w:hAnsi="Arial" w:cs="Arial"/>
                <w:sz w:val="24"/>
                <w:szCs w:val="24"/>
              </w:rPr>
            </w:pPr>
            <w:r w:rsidRPr="00C12355">
              <w:rPr>
                <w:rFonts w:ascii="Arial" w:hAnsi="Arial" w:cs="Arial"/>
                <w:sz w:val="24"/>
                <w:szCs w:val="24"/>
              </w:rPr>
              <w:t>Новая книга Евгения Рудашевского начинается как задачка из квест-комнаты, а затем успевает стать романом-погоней, детективом, историей о первопроходцах и предателях, притчей о любопытстве как великой движущей силе. Как герои не представляют, что заберутся настолько далеко, так и читатели – что сюжет заведёт их в такие дали.</w:t>
            </w:r>
          </w:p>
        </w:tc>
      </w:tr>
    </w:tbl>
    <w:p w:rsidR="00D45FDF" w:rsidRDefault="00D45FDF" w:rsidP="00D4038D"/>
    <w:sectPr w:rsidR="00D45FDF" w:rsidSect="00EF56B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038D"/>
    <w:rsid w:val="0016008A"/>
    <w:rsid w:val="00414DDA"/>
    <w:rsid w:val="00651402"/>
    <w:rsid w:val="007425A9"/>
    <w:rsid w:val="007A020C"/>
    <w:rsid w:val="00B02482"/>
    <w:rsid w:val="00C12355"/>
    <w:rsid w:val="00C75240"/>
    <w:rsid w:val="00D4038D"/>
    <w:rsid w:val="00D45FDF"/>
    <w:rsid w:val="00E5457B"/>
    <w:rsid w:val="00EF56BE"/>
    <w:rsid w:val="00F0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0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3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6hwnw">
    <w:name w:val="_6hwnw"/>
    <w:basedOn w:val="a0"/>
    <w:rsid w:val="00D4038D"/>
  </w:style>
  <w:style w:type="table" w:styleId="a3">
    <w:name w:val="Table Grid"/>
    <w:basedOn w:val="a1"/>
    <w:uiPriority w:val="59"/>
    <w:rsid w:val="00D45F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5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2025-03-20T07:53:00Z</dcterms:created>
  <dcterms:modified xsi:type="dcterms:W3CDTF">2025-03-20T09:06:00Z</dcterms:modified>
</cp:coreProperties>
</file>