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1821A" w14:textId="2144BF20" w:rsidR="00A36625" w:rsidRDefault="001A58FD" w:rsidP="00A36625">
      <w:pPr>
        <w:shd w:val="clear" w:color="auto" w:fill="FFFFFF"/>
        <w:spacing w:after="120" w:line="240" w:lineRule="auto"/>
        <w:outlineLvl w:val="0"/>
        <w:rPr>
          <w:rFonts w:ascii="Segoe UI" w:hAnsi="Segoe UI" w:cs="Segoe UI"/>
          <w:b/>
          <w:bCs/>
          <w:color w:val="5B9BD5" w:themeColor="accent5"/>
          <w:kern w:val="36"/>
          <w:sz w:val="72"/>
          <w:szCs w:val="72"/>
          <w:lang w:eastAsia="ru-RU"/>
        </w:rPr>
      </w:pPr>
      <w:r>
        <w:rPr>
          <w:rFonts w:ascii="Segoe UI" w:hAnsi="Segoe UI" w:cs="Segoe UI"/>
          <w:b/>
          <w:bCs/>
          <w:noProof/>
          <w:color w:val="5B9BD5" w:themeColor="accent5"/>
          <w:kern w:val="36"/>
          <w:sz w:val="72"/>
          <w:szCs w:val="72"/>
          <w:lang w:eastAsia="ru-RU"/>
        </w:rPr>
        <mc:AlternateContent>
          <mc:Choice Requires="wps">
            <w:drawing>
              <wp:inline distT="0" distB="0" distL="0" distR="0" wp14:anchorId="7BBB7F33" wp14:editId="75964793">
                <wp:extent cx="5553075" cy="571500"/>
                <wp:effectExtent l="9525" t="9525" r="46355" b="285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53075" cy="571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6506" w14:textId="77777777" w:rsidR="001A58FD" w:rsidRDefault="001A58FD" w:rsidP="001A58FD">
                            <w:pPr>
                              <w:jc w:val="center"/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Доктор наших душ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BB7F3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37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7BA46506" w14:textId="77777777" w:rsidR="001A58FD" w:rsidRDefault="001A58FD" w:rsidP="001A58FD">
                      <w:pPr>
                        <w:jc w:val="center"/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Доктор наших душ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0B10D6" w14:textId="77777777" w:rsidR="001A58FD" w:rsidRDefault="001A58FD" w:rsidP="00A36625">
      <w:pPr>
        <w:shd w:val="clear" w:color="auto" w:fill="FFFFFF"/>
        <w:spacing w:after="120" w:line="240" w:lineRule="auto"/>
        <w:jc w:val="center"/>
        <w:outlineLvl w:val="0"/>
        <w:rPr>
          <w:rFonts w:ascii="Segoe UI" w:hAnsi="Segoe UI" w:cs="Segoe UI"/>
          <w:b/>
          <w:bCs/>
          <w:color w:val="5B9BD5" w:themeColor="accent5"/>
          <w:kern w:val="36"/>
          <w:sz w:val="32"/>
          <w:szCs w:val="32"/>
          <w:lang w:eastAsia="ru-RU"/>
        </w:rPr>
      </w:pPr>
    </w:p>
    <w:p w14:paraId="0CC8FFBB" w14:textId="0C967613" w:rsidR="00EB6621" w:rsidRPr="002A7DA4" w:rsidRDefault="001A58FD" w:rsidP="00A36625">
      <w:pPr>
        <w:shd w:val="clear" w:color="auto" w:fill="FFFFFF"/>
        <w:spacing w:after="120" w:line="240" w:lineRule="auto"/>
        <w:jc w:val="center"/>
        <w:outlineLvl w:val="0"/>
        <w:rPr>
          <w:rFonts w:ascii="Segoe UI" w:hAnsi="Segoe UI" w:cs="Segoe UI"/>
          <w:b/>
          <w:bCs/>
          <w:color w:val="5B9BD5" w:themeColor="accent5"/>
          <w:kern w:val="36"/>
          <w:sz w:val="32"/>
          <w:szCs w:val="32"/>
          <w:lang w:eastAsia="ru-RU"/>
        </w:rPr>
      </w:pPr>
      <w:r>
        <w:rPr>
          <w:rFonts w:ascii="Segoe UI" w:hAnsi="Segoe UI" w:cs="Segoe UI"/>
          <w:b/>
          <w:bCs/>
          <w:color w:val="5B9BD5" w:themeColor="accent5"/>
          <w:kern w:val="36"/>
          <w:sz w:val="32"/>
          <w:szCs w:val="32"/>
          <w:lang w:eastAsia="ru-RU"/>
        </w:rPr>
        <w:t>К</w:t>
      </w:r>
      <w:r w:rsidR="00EB6621" w:rsidRPr="002A7DA4">
        <w:rPr>
          <w:rFonts w:ascii="Segoe UI" w:hAnsi="Segoe UI" w:cs="Segoe UI"/>
          <w:b/>
          <w:bCs/>
          <w:color w:val="5B9BD5" w:themeColor="accent5"/>
          <w:kern w:val="36"/>
          <w:sz w:val="32"/>
          <w:szCs w:val="32"/>
          <w:lang w:eastAsia="ru-RU"/>
        </w:rPr>
        <w:t>нижная выставка к 165-летию со дня рождения</w:t>
      </w:r>
    </w:p>
    <w:p w14:paraId="16076C12" w14:textId="77777777" w:rsidR="00EB6621" w:rsidRPr="002A7DA4" w:rsidRDefault="00EB6621" w:rsidP="00EB6621">
      <w:pPr>
        <w:shd w:val="clear" w:color="auto" w:fill="FFFFFF"/>
        <w:spacing w:after="120" w:line="240" w:lineRule="auto"/>
        <w:jc w:val="center"/>
        <w:outlineLvl w:val="0"/>
        <w:rPr>
          <w:rFonts w:ascii="Segoe UI" w:hAnsi="Segoe UI" w:cs="Segoe UI"/>
          <w:b/>
          <w:bCs/>
          <w:color w:val="5B9BD5" w:themeColor="accent5"/>
          <w:kern w:val="36"/>
          <w:sz w:val="32"/>
          <w:szCs w:val="32"/>
          <w:lang w:eastAsia="ru-RU"/>
        </w:rPr>
      </w:pPr>
      <w:r w:rsidRPr="002A7DA4">
        <w:rPr>
          <w:rFonts w:ascii="Segoe UI" w:hAnsi="Segoe UI" w:cs="Segoe UI"/>
          <w:b/>
          <w:bCs/>
          <w:color w:val="5B9BD5" w:themeColor="accent5"/>
          <w:kern w:val="36"/>
          <w:sz w:val="32"/>
          <w:szCs w:val="32"/>
          <w:lang w:eastAsia="ru-RU"/>
        </w:rPr>
        <w:t xml:space="preserve">русского писателя </w:t>
      </w:r>
      <w:proofErr w:type="spellStart"/>
      <w:r w:rsidRPr="002A7DA4">
        <w:rPr>
          <w:rFonts w:ascii="Segoe UI" w:hAnsi="Segoe UI" w:cs="Segoe UI"/>
          <w:b/>
          <w:bCs/>
          <w:color w:val="5B9BD5" w:themeColor="accent5"/>
          <w:kern w:val="36"/>
          <w:sz w:val="32"/>
          <w:szCs w:val="32"/>
          <w:lang w:eastAsia="ru-RU"/>
        </w:rPr>
        <w:t>А.П.Чехова</w:t>
      </w:r>
      <w:proofErr w:type="spellEnd"/>
    </w:p>
    <w:p w14:paraId="35C9BECA" w14:textId="77777777" w:rsidR="00EB6621" w:rsidRPr="002A7DA4" w:rsidRDefault="00AE0288" w:rsidP="00EB6621">
      <w:pPr>
        <w:shd w:val="clear" w:color="auto" w:fill="FFFFFF"/>
        <w:spacing w:after="120" w:line="240" w:lineRule="auto"/>
        <w:jc w:val="center"/>
        <w:outlineLvl w:val="0"/>
        <w:rPr>
          <w:rFonts w:ascii="Segoe UI" w:hAnsi="Segoe UI" w:cs="Segoe UI"/>
          <w:b/>
          <w:bCs/>
          <w:color w:val="5B9BD5" w:themeColor="accent5"/>
          <w:kern w:val="36"/>
          <w:sz w:val="32"/>
          <w:szCs w:val="32"/>
          <w:lang w:eastAsia="ru-RU"/>
        </w:rPr>
      </w:pPr>
      <w:r w:rsidRPr="005818AC">
        <w:rPr>
          <w:noProof/>
        </w:rPr>
        <w:drawing>
          <wp:inline distT="0" distB="0" distL="0" distR="0" wp14:anchorId="630BCB06" wp14:editId="56789CFD">
            <wp:extent cx="3086100" cy="4381500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91377" w14:textId="77777777" w:rsidR="00EB6621" w:rsidRPr="00EB6621" w:rsidRDefault="00EB6621" w:rsidP="00EB6621">
      <w:pPr>
        <w:shd w:val="clear" w:color="auto" w:fill="FFFFFF"/>
        <w:spacing w:after="120" w:line="600" w:lineRule="atLeast"/>
        <w:outlineLvl w:val="0"/>
        <w:rPr>
          <w:rFonts w:ascii="Segoe UI" w:hAnsi="Segoe UI" w:cs="Segoe UI"/>
          <w:b/>
          <w:bCs/>
          <w:spacing w:val="5"/>
          <w:kern w:val="36"/>
          <w:sz w:val="32"/>
          <w:szCs w:val="32"/>
          <w:lang w:eastAsia="ru-RU"/>
        </w:rPr>
      </w:pPr>
      <w:r w:rsidRPr="00EB6621">
        <w:rPr>
          <w:rFonts w:ascii="Segoe UI" w:hAnsi="Segoe UI" w:cs="Segoe UI"/>
          <w:b/>
          <w:bCs/>
          <w:spacing w:val="5"/>
          <w:kern w:val="36"/>
          <w:sz w:val="32"/>
          <w:szCs w:val="32"/>
          <w:lang w:eastAsia="ru-RU"/>
        </w:rPr>
        <w:t>Антон Чехов: лечил людей и гениально писал про них</w:t>
      </w:r>
    </w:p>
    <w:p w14:paraId="4C5C8C07" w14:textId="77777777" w:rsidR="00EB6621" w:rsidRDefault="00EB6621" w:rsidP="00EB6621">
      <w:pPr>
        <w:shd w:val="clear" w:color="auto" w:fill="FFFFFF"/>
        <w:spacing w:before="90" w:after="300" w:line="420" w:lineRule="atLeast"/>
        <w:jc w:val="both"/>
        <w:rPr>
          <w:rFonts w:ascii="Segoe UI" w:hAnsi="Segoe UI" w:cs="Segoe UI"/>
          <w:sz w:val="26"/>
          <w:szCs w:val="26"/>
          <w:lang w:eastAsia="ru-RU"/>
        </w:rPr>
      </w:pPr>
      <w:r>
        <w:rPr>
          <w:rFonts w:ascii="Segoe UI" w:hAnsi="Segoe UI" w:cs="Segoe UI"/>
          <w:i/>
          <w:iCs/>
          <w:sz w:val="26"/>
          <w:szCs w:val="26"/>
          <w:lang w:eastAsia="ru-RU"/>
        </w:rPr>
        <w:t xml:space="preserve">       </w:t>
      </w:r>
      <w:r w:rsidRPr="00EB6621">
        <w:rPr>
          <w:rFonts w:ascii="Segoe UI" w:hAnsi="Segoe UI" w:cs="Segoe UI"/>
          <w:i/>
          <w:iCs/>
          <w:sz w:val="26"/>
          <w:szCs w:val="26"/>
          <w:lang w:eastAsia="ru-RU"/>
        </w:rPr>
        <w:t>«Медицина — моя законная жена, а литература — любовница. Когда надоедает одна, я ночую у другой».</w:t>
      </w:r>
      <w:r w:rsidRPr="00EB6621">
        <w:rPr>
          <w:rFonts w:ascii="Segoe UI" w:hAnsi="Segoe UI" w:cs="Segoe UI"/>
          <w:sz w:val="26"/>
          <w:szCs w:val="26"/>
          <w:lang w:eastAsia="ru-RU"/>
        </w:rPr>
        <w:t> Так сам Чехов отзывался о главных занятиях своей жизни, которые всегда шли рука об руку. Ко дню рождения Антона Павловича команда проекта «ВТБ — России» рассказывает, каким был Чехов-врач и Чехов-писатель и как в нем гармонично уживались эти две ипостаси.</w:t>
      </w:r>
    </w:p>
    <w:p w14:paraId="1574D38B" w14:textId="77777777" w:rsidR="00EB6621" w:rsidRDefault="00EB6621" w:rsidP="00EB6621">
      <w:pPr>
        <w:shd w:val="clear" w:color="auto" w:fill="FFFFFF"/>
        <w:spacing w:before="90" w:after="300" w:line="420" w:lineRule="atLeast"/>
        <w:jc w:val="both"/>
        <w:rPr>
          <w:rFonts w:ascii="Segoe UI" w:hAnsi="Segoe UI" w:cs="Segoe UI"/>
          <w:sz w:val="26"/>
          <w:szCs w:val="26"/>
          <w:lang w:eastAsia="ru-RU"/>
        </w:rPr>
      </w:pPr>
    </w:p>
    <w:p w14:paraId="3DE43DA9" w14:textId="77777777" w:rsidR="00EB6621" w:rsidRPr="00EB6621" w:rsidRDefault="00EB6621" w:rsidP="00EB6621">
      <w:pPr>
        <w:shd w:val="clear" w:color="auto" w:fill="FFFFFF"/>
        <w:spacing w:before="90" w:after="300" w:line="420" w:lineRule="atLeast"/>
        <w:jc w:val="both"/>
        <w:rPr>
          <w:rFonts w:ascii="Segoe UI" w:hAnsi="Segoe UI" w:cs="Segoe UI"/>
          <w:sz w:val="26"/>
          <w:szCs w:val="26"/>
          <w:lang w:eastAsia="ru-RU"/>
        </w:rPr>
      </w:pPr>
    </w:p>
    <w:p w14:paraId="781E3EC7" w14:textId="77777777" w:rsidR="00EB6621" w:rsidRDefault="00EB6621" w:rsidP="00EB6621">
      <w:pPr>
        <w:shd w:val="clear" w:color="auto" w:fill="FFFFFF"/>
        <w:spacing w:before="510" w:after="90" w:line="420" w:lineRule="atLeast"/>
        <w:outlineLvl w:val="2"/>
        <w:rPr>
          <w:rFonts w:ascii="Segoe UI" w:hAnsi="Segoe UI" w:cs="Segoe UI"/>
          <w:b/>
          <w:bCs/>
          <w:sz w:val="32"/>
          <w:szCs w:val="32"/>
          <w:lang w:eastAsia="ru-RU"/>
        </w:rPr>
      </w:pPr>
      <w:r w:rsidRPr="00EB6621">
        <w:rPr>
          <w:rFonts w:ascii="Segoe UI" w:hAnsi="Segoe UI" w:cs="Segoe UI"/>
          <w:b/>
          <w:bCs/>
          <w:sz w:val="32"/>
          <w:szCs w:val="32"/>
          <w:lang w:eastAsia="ru-RU"/>
        </w:rPr>
        <w:lastRenderedPageBreak/>
        <w:t>Медицинский факультет и писательство ради денег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084"/>
      </w:tblGrid>
      <w:tr w:rsidR="00EB6621" w:rsidRPr="00490475" w14:paraId="3D4C9B2D" w14:textId="77777777" w:rsidTr="00490475">
        <w:tc>
          <w:tcPr>
            <w:tcW w:w="3261" w:type="dxa"/>
          </w:tcPr>
          <w:p w14:paraId="3B5B55F3" w14:textId="77777777" w:rsidR="00EB6621" w:rsidRPr="00490475" w:rsidRDefault="00AE0288" w:rsidP="00EB6621">
            <w:pPr>
              <w:spacing w:before="510" w:after="90" w:line="420" w:lineRule="atLeast"/>
              <w:jc w:val="both"/>
              <w:outlineLvl w:val="2"/>
              <w:rPr>
                <w:rFonts w:ascii="Segoe UI" w:hAnsi="Segoe UI" w:cs="Segoe UI"/>
                <w:b/>
                <w:bCs/>
                <w:sz w:val="24"/>
                <w:szCs w:val="24"/>
                <w:lang w:eastAsia="ru-RU"/>
              </w:rPr>
            </w:pPr>
            <w:r w:rsidRPr="00490475">
              <w:rPr>
                <w:rFonts w:ascii="Segoe UI" w:hAnsi="Segoe UI" w:cs="Segoe U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B80C1" wp14:editId="781CC731">
                  <wp:extent cx="1866900" cy="2849914"/>
                  <wp:effectExtent l="0" t="0" r="0" b="7620"/>
                  <wp:docPr id="3" name="Рисунок 5" descr="Неизвестный автор. Фотография Антона Чехова, 1889 год ©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Неизвестный автор. Фотография Антона Чехова, 1889 год ©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54" cy="285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</w:tcPr>
          <w:p w14:paraId="39FD1648" w14:textId="07B91702" w:rsidR="00EB6621" w:rsidRPr="00490475" w:rsidRDefault="00EB6621" w:rsidP="00EB6621">
            <w:pPr>
              <w:spacing w:before="510" w:after="90" w:line="420" w:lineRule="atLeast"/>
              <w:jc w:val="both"/>
              <w:outlineLvl w:val="2"/>
              <w:rPr>
                <w:rFonts w:ascii="Segoe UI" w:hAnsi="Segoe UI" w:cs="Segoe UI"/>
                <w:b/>
                <w:bCs/>
                <w:sz w:val="24"/>
                <w:szCs w:val="24"/>
                <w:lang w:eastAsia="ru-RU"/>
              </w:rPr>
            </w:pPr>
            <w:r w:rsidRPr="00490475">
              <w:rPr>
                <w:rFonts w:ascii="Segoe UI" w:hAnsi="Segoe UI" w:cs="Segoe UI"/>
                <w:sz w:val="24"/>
                <w:szCs w:val="24"/>
                <w:lang w:eastAsia="ru-RU"/>
              </w:rPr>
              <w:t xml:space="preserve">      О медицинской карьере Чехова мечтала его мать Евгения Яковлевна. В одном письме она очень просила сына: </w:t>
            </w:r>
            <w:r w:rsidRPr="00490475">
              <w:rPr>
                <w:rFonts w:ascii="Segoe UI" w:hAnsi="Segoe UI" w:cs="Segoe UI"/>
                <w:i/>
                <w:iCs/>
                <w:sz w:val="24"/>
                <w:szCs w:val="24"/>
                <w:lang w:eastAsia="ru-RU"/>
              </w:rPr>
              <w:t>«Непременно по медицинскому факультету иди, уважь меня, самое лучшее занятие»</w:t>
            </w:r>
            <w:r w:rsidRPr="00490475">
              <w:rPr>
                <w:rFonts w:ascii="Segoe UI" w:hAnsi="Segoe UI" w:cs="Segoe UI"/>
                <w:sz w:val="24"/>
                <w:szCs w:val="24"/>
                <w:lang w:eastAsia="ru-RU"/>
              </w:rPr>
              <w:t>. В 1879 году Чехов поступил на медицинский факультет Московского университета. Там он учился у лучших докторов своего времени: например, у хирурга Николая Склифосовского.</w:t>
            </w:r>
            <w:r w:rsidR="00490475">
              <w:rPr>
                <w:rFonts w:ascii="Segoe UI" w:hAnsi="Segoe UI" w:cs="Segoe UI"/>
                <w:sz w:val="24"/>
                <w:szCs w:val="24"/>
                <w:lang w:eastAsia="ru-RU"/>
              </w:rPr>
              <w:t xml:space="preserve"> </w:t>
            </w:r>
            <w:r w:rsidR="00490475" w:rsidRPr="00490475">
              <w:rPr>
                <w:rFonts w:ascii="Segoe UI" w:hAnsi="Segoe UI" w:cs="Segoe UI"/>
                <w:sz w:val="24"/>
                <w:szCs w:val="24"/>
                <w:lang w:eastAsia="ru-RU"/>
              </w:rPr>
              <w:t>На первом курсе, чтобы заработать на жизнь, он начал писать на заказ фельетоны и истории.</w:t>
            </w:r>
          </w:p>
        </w:tc>
      </w:tr>
    </w:tbl>
    <w:p w14:paraId="3EE9F114" w14:textId="1940AA0D" w:rsidR="00EB6621" w:rsidRPr="00490475" w:rsidRDefault="00EB6621" w:rsidP="00490475">
      <w:pPr>
        <w:shd w:val="clear" w:color="auto" w:fill="FFFFFF"/>
        <w:spacing w:after="0" w:line="420" w:lineRule="atLeast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490475">
        <w:rPr>
          <w:rFonts w:ascii="Segoe UI" w:hAnsi="Segoe UI" w:cs="Segoe UI"/>
          <w:sz w:val="24"/>
          <w:szCs w:val="24"/>
          <w:lang w:eastAsia="ru-RU"/>
        </w:rPr>
        <w:t xml:space="preserve">К тому моменту у него уже был неплохой опыт литераторства — во время учебы в гимназии он издавал журналы с пьесами и рассказами. К университетскому периоду относятся его миниатюры «Письмо к ученому соседу» и «Что чаще всего встречается в романах, повестях и т. п.». Оба рассказа напечатаны в 1880 году в журнале «Стрекоза»: первый — под псевдонимом </w:t>
      </w:r>
      <w:proofErr w:type="gramStart"/>
      <w:r w:rsidRPr="00490475">
        <w:rPr>
          <w:rFonts w:ascii="Segoe UI" w:hAnsi="Segoe UI" w:cs="Segoe UI"/>
          <w:sz w:val="24"/>
          <w:szCs w:val="24"/>
          <w:lang w:eastAsia="ru-RU"/>
        </w:rPr>
        <w:t>«....</w:t>
      </w:r>
      <w:proofErr w:type="spellStart"/>
      <w:proofErr w:type="gramEnd"/>
      <w:r w:rsidRPr="00490475">
        <w:rPr>
          <w:rFonts w:ascii="Segoe UI" w:hAnsi="Segoe UI" w:cs="Segoe UI"/>
          <w:sz w:val="24"/>
          <w:szCs w:val="24"/>
          <w:lang w:eastAsia="ru-RU"/>
        </w:rPr>
        <w:t>въ</w:t>
      </w:r>
      <w:proofErr w:type="spellEnd"/>
      <w:r w:rsidRPr="00490475">
        <w:rPr>
          <w:rFonts w:ascii="Segoe UI" w:hAnsi="Segoe UI" w:cs="Segoe UI"/>
          <w:sz w:val="24"/>
          <w:szCs w:val="24"/>
          <w:lang w:eastAsia="ru-RU"/>
        </w:rPr>
        <w:t>», второй — под псевдонимом «Антоша».</w:t>
      </w:r>
    </w:p>
    <w:p w14:paraId="2FD25D0A" w14:textId="77777777" w:rsidR="00EB6621" w:rsidRPr="00EB6621" w:rsidRDefault="00EB6621" w:rsidP="00490475">
      <w:pPr>
        <w:shd w:val="clear" w:color="auto" w:fill="FFFFFF"/>
        <w:spacing w:after="0" w:line="420" w:lineRule="atLeast"/>
        <w:outlineLvl w:val="2"/>
        <w:rPr>
          <w:rFonts w:ascii="Segoe UI" w:hAnsi="Segoe UI" w:cs="Segoe UI"/>
          <w:b/>
          <w:bCs/>
          <w:sz w:val="32"/>
          <w:szCs w:val="32"/>
          <w:lang w:eastAsia="ru-RU"/>
        </w:rPr>
      </w:pPr>
      <w:r w:rsidRPr="00EB6621">
        <w:rPr>
          <w:rFonts w:ascii="Segoe UI" w:hAnsi="Segoe UI" w:cs="Segoe UI"/>
          <w:b/>
          <w:bCs/>
          <w:sz w:val="32"/>
          <w:szCs w:val="32"/>
          <w:lang w:eastAsia="ru-RU"/>
        </w:rPr>
        <w:t>Врачебная практика и сомнения в выборе</w:t>
      </w:r>
    </w:p>
    <w:p w14:paraId="34481B21" w14:textId="77777777" w:rsidR="00EB6621" w:rsidRPr="00490475" w:rsidRDefault="00EB6621" w:rsidP="00490475">
      <w:pPr>
        <w:shd w:val="clear" w:color="auto" w:fill="FFFFFF"/>
        <w:spacing w:after="0" w:line="420" w:lineRule="atLeast"/>
        <w:jc w:val="both"/>
        <w:outlineLvl w:val="2"/>
        <w:rPr>
          <w:rFonts w:ascii="Segoe UI" w:hAnsi="Segoe UI" w:cs="Segoe UI"/>
          <w:sz w:val="24"/>
          <w:szCs w:val="24"/>
          <w:lang w:eastAsia="ru-RU"/>
        </w:rPr>
      </w:pPr>
      <w:r w:rsidRPr="00490475">
        <w:rPr>
          <w:rFonts w:ascii="Segoe UI" w:hAnsi="Segoe UI" w:cs="Segoe UI"/>
          <w:sz w:val="24"/>
          <w:szCs w:val="24"/>
          <w:lang w:eastAsia="ru-RU"/>
        </w:rPr>
        <w:t>В 1884 году Антон Чехов окончил университет и повесил на дверь своей квартиры табличку: </w:t>
      </w:r>
      <w:r w:rsidRPr="00490475">
        <w:rPr>
          <w:rFonts w:ascii="Segoe UI" w:hAnsi="Segoe UI" w:cs="Segoe UI"/>
          <w:i/>
          <w:iCs/>
          <w:sz w:val="24"/>
          <w:szCs w:val="24"/>
          <w:lang w:eastAsia="ru-RU"/>
        </w:rPr>
        <w:t>«Доктор А. П. Чехов»</w:t>
      </w:r>
      <w:r w:rsidRPr="00490475">
        <w:rPr>
          <w:rFonts w:ascii="Segoe UI" w:hAnsi="Segoe UI" w:cs="Segoe UI"/>
          <w:sz w:val="24"/>
          <w:szCs w:val="24"/>
          <w:lang w:eastAsia="ru-RU"/>
        </w:rPr>
        <w:t>. Он принимал пациентов у себя, ходил по вызовам на дом, выполнял рутинную и утомительную работу заведующего земской больницы в Звенигородском уезде Московской губернии. В один момент Чехов начал сомневаться, что выбрал правильный путь.</w:t>
      </w:r>
      <w:r w:rsidRPr="00490475">
        <w:rPr>
          <w:rFonts w:ascii="Segoe UI" w:hAnsi="Segoe UI" w:cs="Segoe UI"/>
          <w:sz w:val="24"/>
          <w:szCs w:val="24"/>
          <w:lang w:eastAsia="ru-RU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396"/>
      </w:tblGrid>
      <w:tr w:rsidR="00EB6621" w:rsidRPr="00490475" w14:paraId="0908BC19" w14:textId="77777777" w:rsidTr="00CE7ECC">
        <w:tc>
          <w:tcPr>
            <w:tcW w:w="5949" w:type="dxa"/>
          </w:tcPr>
          <w:p w14:paraId="4D459A4D" w14:textId="77777777" w:rsidR="00EB6621" w:rsidRPr="00490475" w:rsidRDefault="00EB6621" w:rsidP="002A7DA4">
            <w:pPr>
              <w:shd w:val="clear" w:color="auto" w:fill="FFFFFF"/>
              <w:spacing w:before="510" w:after="90" w:line="420" w:lineRule="atLeast"/>
              <w:jc w:val="both"/>
              <w:outlineLvl w:val="2"/>
              <w:rPr>
                <w:rFonts w:ascii="Segoe UI" w:hAnsi="Segoe UI" w:cs="Segoe UI"/>
                <w:b/>
                <w:bCs/>
                <w:sz w:val="24"/>
                <w:szCs w:val="24"/>
                <w:lang w:eastAsia="ru-RU"/>
              </w:rPr>
            </w:pPr>
            <w:r w:rsidRPr="00490475">
              <w:rPr>
                <w:rFonts w:ascii="Segoe UI" w:hAnsi="Segoe UI" w:cs="Segoe UI"/>
                <w:sz w:val="24"/>
                <w:szCs w:val="24"/>
                <w:lang w:eastAsia="ru-RU"/>
              </w:rPr>
              <w:t>В 1887 году Чехов снял табличку врача. Но продолжил время от времени лечить людей в частном порядке. А свободное время он полностью посвятил литературе. К периоду врачевания относятся такие произведения, как «На большой дороге», «Драма на охоте», «Брожение умов», «Лишние люди», «Верочка», «Скорая помощь», «Каштанка».</w:t>
            </w:r>
          </w:p>
        </w:tc>
        <w:tc>
          <w:tcPr>
            <w:tcW w:w="3396" w:type="dxa"/>
          </w:tcPr>
          <w:p w14:paraId="023D6999" w14:textId="77777777" w:rsidR="00EB6621" w:rsidRPr="00490475" w:rsidRDefault="00AE0288" w:rsidP="00CE7ECC">
            <w:pPr>
              <w:spacing w:before="510" w:after="90"/>
              <w:jc w:val="right"/>
              <w:outlineLvl w:val="2"/>
              <w:rPr>
                <w:rFonts w:ascii="Segoe UI" w:hAnsi="Segoe UI" w:cs="Segoe UI"/>
                <w:sz w:val="24"/>
                <w:szCs w:val="24"/>
                <w:lang w:eastAsia="ru-RU"/>
              </w:rPr>
            </w:pPr>
            <w:r w:rsidRPr="00490475">
              <w:rPr>
                <w:rFonts w:ascii="Segoe UI" w:hAnsi="Segoe UI" w:cs="Segoe U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FEFE1" wp14:editId="482DE63B">
                  <wp:extent cx="1717675" cy="2096264"/>
                  <wp:effectExtent l="0" t="0" r="0" b="0"/>
                  <wp:docPr id="4" name="Рисунок 4" descr="Николай Чехов. Портрет Антона Чехова, 1884 год, Государственный литературный музей, Москва ©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Николай Чехов. Портрет Антона Чехова, 1884 год, Государственный литературный музей, Москва ©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80" cy="210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4B053" w14:textId="77777777" w:rsidR="00EB6621" w:rsidRDefault="00EB6621" w:rsidP="00EB6621">
      <w:pPr>
        <w:shd w:val="clear" w:color="auto" w:fill="FFFFFF"/>
        <w:spacing w:before="510" w:after="90" w:line="240" w:lineRule="auto"/>
        <w:outlineLvl w:val="2"/>
        <w:rPr>
          <w:rFonts w:ascii="Segoe UI" w:hAnsi="Segoe UI" w:cs="Segoe UI"/>
          <w:b/>
          <w:bCs/>
          <w:sz w:val="32"/>
          <w:szCs w:val="32"/>
          <w:lang w:eastAsia="ru-RU"/>
        </w:rPr>
      </w:pPr>
      <w:r w:rsidRPr="00EB6621">
        <w:rPr>
          <w:rFonts w:ascii="Segoe UI" w:hAnsi="Segoe UI" w:cs="Segoe UI"/>
          <w:b/>
          <w:bCs/>
          <w:sz w:val="32"/>
          <w:szCs w:val="32"/>
          <w:lang w:eastAsia="ru-RU"/>
        </w:rPr>
        <w:lastRenderedPageBreak/>
        <w:t>Остров Сахалин и перепись населения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948"/>
      </w:tblGrid>
      <w:tr w:rsidR="00EB6621" w:rsidRPr="00490475" w14:paraId="78A6B10C" w14:textId="77777777" w:rsidTr="002A7DA4">
        <w:tc>
          <w:tcPr>
            <w:tcW w:w="3397" w:type="dxa"/>
          </w:tcPr>
          <w:p w14:paraId="2D8D3530" w14:textId="77777777" w:rsidR="00EB6621" w:rsidRPr="00490475" w:rsidRDefault="00AE0288" w:rsidP="002A7DA4">
            <w:pPr>
              <w:spacing w:before="510" w:after="90"/>
              <w:jc w:val="both"/>
              <w:outlineLvl w:val="2"/>
              <w:rPr>
                <w:rFonts w:ascii="Segoe UI" w:hAnsi="Segoe UI" w:cs="Segoe UI"/>
                <w:b/>
                <w:bCs/>
                <w:sz w:val="24"/>
                <w:szCs w:val="24"/>
                <w:lang w:eastAsia="ru-RU"/>
              </w:rPr>
            </w:pPr>
            <w:r w:rsidRPr="00490475">
              <w:rPr>
                <w:rFonts w:ascii="Segoe UI" w:hAnsi="Segoe UI" w:cs="Segoe U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62D1B" wp14:editId="521D0DB8">
                  <wp:extent cx="1914525" cy="2657475"/>
                  <wp:effectExtent l="0" t="0" r="0" b="0"/>
                  <wp:docPr id="5" name="Рисунок 3" descr="Фотография Антона Чехова, 1889 год ©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отография Антона Чехова, 1889 год ©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1D3E4340" w14:textId="7D52A5AF" w:rsidR="00490475" w:rsidRPr="00490475" w:rsidRDefault="002A7DA4" w:rsidP="00490475">
            <w:pPr>
              <w:spacing w:before="510" w:after="90"/>
              <w:jc w:val="both"/>
              <w:outlineLvl w:val="2"/>
              <w:rPr>
                <w:rFonts w:ascii="Segoe UI" w:hAnsi="Segoe UI" w:cs="Segoe UI"/>
                <w:b/>
                <w:bCs/>
                <w:sz w:val="24"/>
                <w:szCs w:val="24"/>
                <w:lang w:eastAsia="ru-RU"/>
              </w:rPr>
            </w:pPr>
            <w:r w:rsidRPr="00490475">
              <w:rPr>
                <w:rFonts w:ascii="Segoe UI" w:hAnsi="Segoe UI" w:cs="Segoe UI"/>
                <w:sz w:val="24"/>
                <w:szCs w:val="24"/>
                <w:lang w:eastAsia="ru-RU"/>
              </w:rPr>
              <w:t>Летом 1889 года Антон Чехов задумался о поездке на Сахалин. Идея такого путешествия возникла у него после разговора с актрисой Малого и Александринского театров Клеопатрой Каратыгиной, которая путешествовала по Сибири и Сахалину в конце 1870-х годов. Чехов скрывал свое намерение даже от самых близких людей и попросил Каратыгину держать разговор в тайне. Раскрыл свои планы он только в январе 1890 года.</w:t>
            </w:r>
            <w:r w:rsidR="00490475">
              <w:rPr>
                <w:rFonts w:ascii="Segoe UI" w:hAnsi="Segoe UI" w:cs="Segoe UI"/>
                <w:sz w:val="24"/>
                <w:szCs w:val="24"/>
                <w:lang w:eastAsia="ru-RU"/>
              </w:rPr>
              <w:t xml:space="preserve"> </w:t>
            </w:r>
            <w:r w:rsidR="00490475" w:rsidRPr="00490475">
              <w:rPr>
                <w:rFonts w:ascii="Segoe UI" w:hAnsi="Segoe UI" w:cs="Segoe UI"/>
                <w:sz w:val="24"/>
                <w:szCs w:val="24"/>
                <w:lang w:eastAsia="ru-RU"/>
              </w:rPr>
              <w:t>Весной 1890 года Чехов отправился в дорогу. Главной целью путешествия было знакомство с сахалинскими каторжниками и осмотр мест ссылки. Путь через Сибирь занял 82 дня: сначала поездом, потом по воде, потом на повозке и снова по воде.</w:t>
            </w:r>
          </w:p>
        </w:tc>
      </w:tr>
    </w:tbl>
    <w:p w14:paraId="2DE303CC" w14:textId="7D32E282" w:rsidR="00EB6621" w:rsidRPr="00490475" w:rsidRDefault="00EB6621" w:rsidP="00CE7ECC">
      <w:pPr>
        <w:shd w:val="clear" w:color="auto" w:fill="FFFFFF"/>
        <w:spacing w:after="0" w:line="420" w:lineRule="atLeast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490475">
        <w:rPr>
          <w:rFonts w:ascii="Segoe UI" w:hAnsi="Segoe UI" w:cs="Segoe UI"/>
          <w:sz w:val="24"/>
          <w:szCs w:val="24"/>
          <w:lang w:eastAsia="ru-RU"/>
        </w:rPr>
        <w:t>На острове он проводил санитарное обследование тюрем, бараков, лазаретов, изучал местную педиатрию. Он беседовал со множеством людей, узнавал истории их жизни, причины ссылки. Результатами его поездки стали пошатнувшееся здоровье (из-за долгой и опасной дороги обострился туберкулез), девять очерков «Из Сибири» и книга «Остров</w:t>
      </w:r>
      <w:r w:rsidR="00F60B1E" w:rsidRPr="00490475">
        <w:rPr>
          <w:rFonts w:ascii="Segoe UI" w:hAnsi="Segoe UI" w:cs="Segoe UI"/>
          <w:sz w:val="24"/>
          <w:szCs w:val="24"/>
          <w:lang w:eastAsia="ru-RU"/>
        </w:rPr>
        <w:t> </w:t>
      </w:r>
      <w:r w:rsidRPr="00490475">
        <w:rPr>
          <w:rFonts w:ascii="Segoe UI" w:hAnsi="Segoe UI" w:cs="Segoe UI"/>
          <w:sz w:val="24"/>
          <w:szCs w:val="24"/>
          <w:lang w:eastAsia="ru-RU"/>
        </w:rPr>
        <w:t>Сахалин».</w:t>
      </w:r>
      <w:r w:rsidRPr="00490475">
        <w:rPr>
          <w:rFonts w:ascii="Segoe UI" w:hAnsi="Segoe UI" w:cs="Segoe UI"/>
          <w:sz w:val="24"/>
          <w:szCs w:val="24"/>
          <w:lang w:eastAsia="ru-RU"/>
        </w:rPr>
        <w:br/>
      </w:r>
      <w:r w:rsidR="002A7DA4" w:rsidRPr="00490475">
        <w:rPr>
          <w:rFonts w:ascii="Segoe UI" w:hAnsi="Segoe UI" w:cs="Segoe UI"/>
          <w:sz w:val="24"/>
          <w:szCs w:val="24"/>
          <w:lang w:eastAsia="ru-RU"/>
        </w:rPr>
        <w:t xml:space="preserve">         </w:t>
      </w:r>
      <w:r w:rsidRPr="00490475">
        <w:rPr>
          <w:rFonts w:ascii="Segoe UI" w:hAnsi="Segoe UI" w:cs="Segoe UI"/>
          <w:sz w:val="24"/>
          <w:szCs w:val="24"/>
          <w:lang w:eastAsia="ru-RU"/>
        </w:rPr>
        <w:t>Чехов написал «Остров Сахалин» отчасти под влиянием другой известной работы о быте каторжан — «Записок из мертвого дома» Достоевского. В своей книге Чехов рассказывает не только о каторжных работах, важнее там авторское исследование того, как уродует каторга человека, вне зависимости от того, кем он является: узником, или надзирателем, или даже живущим по соседству местным жителем.</w:t>
      </w:r>
      <w:r w:rsidRPr="00490475">
        <w:rPr>
          <w:rFonts w:ascii="Segoe UI" w:hAnsi="Segoe UI" w:cs="Segoe UI"/>
          <w:sz w:val="24"/>
          <w:szCs w:val="24"/>
          <w:lang w:eastAsia="ru-RU"/>
        </w:rPr>
        <w:br/>
      </w:r>
      <w:r w:rsidR="002A7DA4" w:rsidRPr="00490475">
        <w:rPr>
          <w:rFonts w:ascii="Segoe UI" w:hAnsi="Segoe UI" w:cs="Segoe UI"/>
          <w:sz w:val="24"/>
          <w:szCs w:val="24"/>
          <w:lang w:eastAsia="ru-RU"/>
        </w:rPr>
        <w:t xml:space="preserve">          </w:t>
      </w:r>
      <w:r w:rsidRPr="00490475">
        <w:rPr>
          <w:rFonts w:ascii="Segoe UI" w:hAnsi="Segoe UI" w:cs="Segoe UI"/>
          <w:sz w:val="24"/>
          <w:szCs w:val="24"/>
          <w:lang w:eastAsia="ru-RU"/>
        </w:rPr>
        <w:t>Еще одним важным делом Антона Чехова на острове стала первая перепись населения. В течение нескольких месяцев он опросил почти 10 тысяч жителей Сахалина, записывал истории жизни каждого, с кем говорил, и в итоге собрал внушительный объем материала для своих заметок.</w:t>
      </w:r>
    </w:p>
    <w:p w14:paraId="791570AA" w14:textId="77777777" w:rsidR="00EB6621" w:rsidRPr="00490475" w:rsidRDefault="00EB6621" w:rsidP="00CE7ECC">
      <w:pPr>
        <w:shd w:val="clear" w:color="auto" w:fill="FFFFFF"/>
        <w:spacing w:after="0" w:line="240" w:lineRule="auto"/>
        <w:outlineLvl w:val="2"/>
        <w:rPr>
          <w:rFonts w:ascii="Segoe UI" w:hAnsi="Segoe UI" w:cs="Segoe UI"/>
          <w:b/>
          <w:bCs/>
          <w:sz w:val="24"/>
          <w:szCs w:val="24"/>
          <w:lang w:eastAsia="ru-RU"/>
        </w:rPr>
      </w:pPr>
      <w:r w:rsidRPr="00490475">
        <w:rPr>
          <w:rFonts w:ascii="Segoe UI" w:hAnsi="Segoe UI" w:cs="Segoe UI"/>
          <w:b/>
          <w:bCs/>
          <w:sz w:val="24"/>
          <w:szCs w:val="24"/>
          <w:lang w:eastAsia="ru-RU"/>
        </w:rPr>
        <w:t>Холера и благотворительность</w:t>
      </w:r>
    </w:p>
    <w:p w14:paraId="46901581" w14:textId="77777777" w:rsidR="00EB6621" w:rsidRPr="00490475" w:rsidRDefault="002A7DA4" w:rsidP="00CE7ECC">
      <w:pPr>
        <w:shd w:val="clear" w:color="auto" w:fill="FFFFFF"/>
        <w:spacing w:after="0" w:line="420" w:lineRule="atLeast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490475">
        <w:rPr>
          <w:rFonts w:ascii="Segoe UI" w:hAnsi="Segoe UI" w:cs="Segoe UI"/>
          <w:sz w:val="24"/>
          <w:szCs w:val="24"/>
          <w:lang w:eastAsia="ru-RU"/>
        </w:rPr>
        <w:t xml:space="preserve">       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t xml:space="preserve">В 1892 году Чехов приобрел имение в Мелихове. Он уже был знаменитым писателем, но не забывал и об общественной деятельности: в селе Чехов открыл медицинский пункт, школы, помогал прокладывать дорогу. Во время эпидемии холеры, которая бушевала среди крестьян, он отложил литературную деятельность и сосредоточился на борьбе с болезнью. Он работал санитарным врачом от земства, ездил к больным, а также распространял среди крестьян сведения 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lastRenderedPageBreak/>
        <w:t>о холере. Это было непростое время. Чехов отмечал в письмах другу: </w:t>
      </w:r>
      <w:r w:rsidR="00EB6621" w:rsidRPr="00490475">
        <w:rPr>
          <w:rFonts w:ascii="Segoe UI" w:hAnsi="Segoe UI" w:cs="Segoe UI"/>
          <w:i/>
          <w:iCs/>
          <w:sz w:val="24"/>
          <w:szCs w:val="24"/>
          <w:lang w:eastAsia="ru-RU"/>
        </w:rPr>
        <w:t>«...денег у меня нет, утомляюсь очень скоро, а главное — я никак не могу забыть, что надо писать, и мне очень хочется наплевать</w:t>
      </w:r>
      <w:r w:rsidRPr="00490475">
        <w:rPr>
          <w:rFonts w:ascii="Segoe UI" w:hAnsi="Segoe UI" w:cs="Segoe UI"/>
          <w:i/>
          <w:iCs/>
          <w:sz w:val="24"/>
          <w:szCs w:val="24"/>
          <w:lang w:eastAsia="ru-RU"/>
        </w:rPr>
        <w:t> </w:t>
      </w:r>
      <w:r w:rsidR="00EB6621" w:rsidRPr="00490475">
        <w:rPr>
          <w:rFonts w:ascii="Segoe UI" w:hAnsi="Segoe UI" w:cs="Segoe UI"/>
          <w:i/>
          <w:iCs/>
          <w:sz w:val="24"/>
          <w:szCs w:val="24"/>
          <w:lang w:eastAsia="ru-RU"/>
        </w:rPr>
        <w:t>на холеру</w:t>
      </w:r>
      <w:r w:rsidRPr="00490475">
        <w:rPr>
          <w:rFonts w:ascii="Segoe UI" w:hAnsi="Segoe UI" w:cs="Segoe UI"/>
          <w:i/>
          <w:iCs/>
          <w:sz w:val="24"/>
          <w:szCs w:val="24"/>
          <w:lang w:eastAsia="ru-RU"/>
        </w:rPr>
        <w:t> </w:t>
      </w:r>
      <w:r w:rsidR="00EB6621" w:rsidRPr="00490475">
        <w:rPr>
          <w:rFonts w:ascii="Segoe UI" w:hAnsi="Segoe UI" w:cs="Segoe UI"/>
          <w:i/>
          <w:iCs/>
          <w:sz w:val="24"/>
          <w:szCs w:val="24"/>
          <w:lang w:eastAsia="ru-RU"/>
        </w:rPr>
        <w:t>и сесть</w:t>
      </w:r>
      <w:r w:rsidRPr="00490475">
        <w:rPr>
          <w:rFonts w:ascii="Segoe UI" w:hAnsi="Segoe UI" w:cs="Segoe UI"/>
          <w:i/>
          <w:iCs/>
          <w:sz w:val="24"/>
          <w:szCs w:val="24"/>
          <w:lang w:eastAsia="ru-RU"/>
        </w:rPr>
        <w:t> </w:t>
      </w:r>
      <w:r w:rsidR="00EB6621" w:rsidRPr="00490475">
        <w:rPr>
          <w:rFonts w:ascii="Segoe UI" w:hAnsi="Segoe UI" w:cs="Segoe UI"/>
          <w:i/>
          <w:iCs/>
          <w:sz w:val="24"/>
          <w:szCs w:val="24"/>
          <w:lang w:eastAsia="ru-RU"/>
        </w:rPr>
        <w:t>писать»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t>.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br/>
      </w:r>
      <w:r w:rsidRPr="00490475">
        <w:rPr>
          <w:rFonts w:ascii="Segoe UI" w:hAnsi="Segoe UI" w:cs="Segoe UI"/>
          <w:sz w:val="24"/>
          <w:szCs w:val="24"/>
          <w:lang w:eastAsia="ru-RU"/>
        </w:rPr>
        <w:t xml:space="preserve">      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t>В те же годы Антон Павлович занимался благотворительностью. Он собирал деньги для постройки санаториев для малоимущих крестьян и сельских школ. Благодаря Чехову в селе Мелихово были построены три школы, колокольня и пожарный барак.</w:t>
      </w:r>
    </w:p>
    <w:p w14:paraId="2095D77F" w14:textId="77777777" w:rsidR="00EB6621" w:rsidRPr="00490475" w:rsidRDefault="00EB6621" w:rsidP="00CE7ECC">
      <w:pPr>
        <w:shd w:val="clear" w:color="auto" w:fill="FFFFFF"/>
        <w:spacing w:after="0" w:line="420" w:lineRule="atLeast"/>
        <w:outlineLvl w:val="2"/>
        <w:rPr>
          <w:rFonts w:ascii="Segoe UI" w:hAnsi="Segoe UI" w:cs="Segoe UI"/>
          <w:b/>
          <w:bCs/>
          <w:sz w:val="24"/>
          <w:szCs w:val="24"/>
          <w:lang w:eastAsia="ru-RU"/>
        </w:rPr>
      </w:pPr>
      <w:r w:rsidRPr="00490475">
        <w:rPr>
          <w:rFonts w:ascii="Segoe UI" w:hAnsi="Segoe UI" w:cs="Segoe UI"/>
          <w:b/>
          <w:bCs/>
          <w:sz w:val="24"/>
          <w:szCs w:val="24"/>
          <w:lang w:eastAsia="ru-RU"/>
        </w:rPr>
        <w:t>Медицина в литературе и образ врача-гуманиста</w:t>
      </w:r>
    </w:p>
    <w:p w14:paraId="011A2A77" w14:textId="77777777" w:rsidR="00490475" w:rsidRDefault="002A7DA4" w:rsidP="00CE7ECC">
      <w:pPr>
        <w:shd w:val="clear" w:color="auto" w:fill="FFFFFF"/>
        <w:spacing w:after="0" w:line="240" w:lineRule="auto"/>
        <w:ind w:firstLine="567"/>
        <w:jc w:val="both"/>
        <w:rPr>
          <w:rFonts w:ascii="Segoe UI" w:hAnsi="Segoe UI" w:cs="Segoe UI"/>
          <w:i/>
          <w:iCs/>
          <w:sz w:val="24"/>
          <w:szCs w:val="24"/>
          <w:lang w:eastAsia="ru-RU"/>
        </w:rPr>
      </w:pPr>
      <w:r w:rsidRPr="00490475">
        <w:rPr>
          <w:rFonts w:ascii="Segoe UI" w:hAnsi="Segoe UI" w:cs="Segoe UI"/>
          <w:sz w:val="24"/>
          <w:szCs w:val="24"/>
          <w:lang w:eastAsia="ru-RU"/>
        </w:rPr>
        <w:t xml:space="preserve">    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t>В годы литературного расцвета Антон Чехов продолжал поддерживать связь с медицинской наукой. Он помогал журналам «Хирургия» и «Хирургическая летопись», писал статьи для газеты «Врач» и участвовал в съезде врачей в психиатрической больнице в Покровском селе в 1895 году.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br/>
      </w:r>
      <w:r w:rsidRPr="00490475">
        <w:rPr>
          <w:rFonts w:ascii="Segoe UI" w:hAnsi="Segoe UI" w:cs="Segoe UI"/>
          <w:sz w:val="24"/>
          <w:szCs w:val="24"/>
          <w:lang w:eastAsia="ru-RU"/>
        </w:rPr>
        <w:t xml:space="preserve">           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t>Благодаря Чехову, его медицинским знаниям и опыту в литературе появился образ врача-гуманиста, врача-интеллигента. Писатель настаивал на том, что врачи должны быть внимательны и терпимы к пациентам. При этом в его произведениях не без самоиронии фигурировали карикатурно написанные образы грубоватых, но чувствительных фельдшеров. Литература Антона Павловича про медицину — это не заметки о врачевании, а диагноз неидеальному</w:t>
      </w:r>
      <w:r w:rsidRPr="00490475">
        <w:rPr>
          <w:rFonts w:ascii="Segoe UI" w:hAnsi="Segoe UI" w:cs="Segoe UI"/>
          <w:sz w:val="24"/>
          <w:szCs w:val="24"/>
          <w:lang w:eastAsia="ru-RU"/>
        </w:rPr>
        <w:t> 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t>обществу.</w:t>
      </w:r>
      <w:r w:rsidR="00EB6621" w:rsidRPr="00490475">
        <w:rPr>
          <w:rFonts w:ascii="Segoe UI" w:hAnsi="Segoe UI" w:cs="Segoe UI"/>
          <w:sz w:val="24"/>
          <w:szCs w:val="24"/>
          <w:lang w:eastAsia="ru-RU"/>
        </w:rPr>
        <w:br/>
      </w:r>
      <w:r w:rsidRPr="00490475">
        <w:rPr>
          <w:rFonts w:ascii="Segoe UI" w:hAnsi="Segoe UI" w:cs="Segoe UI"/>
          <w:i/>
          <w:iCs/>
          <w:sz w:val="24"/>
          <w:szCs w:val="24"/>
          <w:lang w:eastAsia="ru-RU"/>
        </w:rPr>
        <w:t xml:space="preserve">          </w:t>
      </w:r>
    </w:p>
    <w:p w14:paraId="2F78F09D" w14:textId="166D7B26" w:rsidR="00EB6621" w:rsidRPr="00490475" w:rsidRDefault="002A7DA4" w:rsidP="00CE7ECC">
      <w:pPr>
        <w:shd w:val="clear" w:color="auto" w:fill="FFFFFF"/>
        <w:spacing w:after="0" w:line="240" w:lineRule="auto"/>
        <w:ind w:firstLine="567"/>
        <w:jc w:val="both"/>
        <w:rPr>
          <w:rFonts w:ascii="Segoe UI" w:hAnsi="Segoe UI" w:cs="Segoe UI"/>
          <w:b/>
          <w:bCs/>
          <w:i/>
          <w:iCs/>
          <w:sz w:val="24"/>
          <w:szCs w:val="24"/>
          <w:lang w:eastAsia="ru-RU"/>
        </w:rPr>
      </w:pPr>
      <w:r w:rsidRPr="00490475">
        <w:rPr>
          <w:rFonts w:ascii="Segoe UI" w:hAnsi="Segoe UI" w:cs="Segoe UI"/>
          <w:i/>
          <w:iCs/>
          <w:sz w:val="24"/>
          <w:szCs w:val="24"/>
          <w:lang w:eastAsia="ru-RU"/>
        </w:rPr>
        <w:t xml:space="preserve">  </w:t>
      </w:r>
      <w:r w:rsidR="00EB6621" w:rsidRPr="00490475">
        <w:rPr>
          <w:rFonts w:ascii="Segoe UI" w:hAnsi="Segoe UI" w:cs="Segoe UI"/>
          <w:b/>
          <w:bCs/>
          <w:i/>
          <w:iCs/>
          <w:sz w:val="24"/>
          <w:szCs w:val="24"/>
          <w:lang w:eastAsia="ru-RU"/>
        </w:rPr>
        <w:t>Антон Чехов оставил миру более 500 произведений разных жанров. Многие из них стали классикой мировой литературы: пьесы «Вишневый сад», «Три сестры», «Дядя Ваня», повести «Палата № 6», «Скучная история», рассказы «Человек в футляре», «Детвора». В части этих работ — истории про врачевание, рассказанные прямо или косвенно. Но Чехов врачует и метафорически: своим проницательным взглядом медика он ставит диагнозы и героям, и обществу, которое его окружает. Таким образом у читателей создается впечатление абсолютной подлинности тех персонажей и событий, которые он создает. А истории остаются актуальными и сегодня.</w:t>
      </w:r>
    </w:p>
    <w:p w14:paraId="4DB389D5" w14:textId="77777777" w:rsidR="00DC5727" w:rsidRDefault="00AE0288" w:rsidP="00D5061C">
      <w:pPr>
        <w:ind w:firstLine="567"/>
        <w:jc w:val="center"/>
      </w:pPr>
      <w:r w:rsidRPr="005818AC">
        <w:rPr>
          <w:noProof/>
        </w:rPr>
        <w:drawing>
          <wp:inline distT="0" distB="0" distL="0" distR="0" wp14:anchorId="3FA42C6D" wp14:editId="1849309C">
            <wp:extent cx="4152900" cy="325755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727" w:rsidSect="0049047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8D8"/>
    <w:rsid w:val="001A58FD"/>
    <w:rsid w:val="002A7DA4"/>
    <w:rsid w:val="00490475"/>
    <w:rsid w:val="005818AC"/>
    <w:rsid w:val="008128D8"/>
    <w:rsid w:val="00A36625"/>
    <w:rsid w:val="00AE0288"/>
    <w:rsid w:val="00CE7ECC"/>
    <w:rsid w:val="00D5061C"/>
    <w:rsid w:val="00DC5727"/>
    <w:rsid w:val="00DE7AC9"/>
    <w:rsid w:val="00EB6621"/>
    <w:rsid w:val="00F6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E3E244"/>
  <w14:defaultImageDpi w14:val="0"/>
  <w15:docId w15:val="{1D43E420-86F5-4629-9FB3-2C52BD0F4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link w:val="10"/>
    <w:uiPriority w:val="9"/>
    <w:qFormat/>
    <w:rsid w:val="00EB662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B662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B6621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EB6621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ok--article-info-blocklongformat-3j">
    <w:name w:val="ok--article-info-block__longformat-3j"/>
    <w:basedOn w:val="a0"/>
    <w:rsid w:val="00EB6621"/>
    <w:rPr>
      <w:rFonts w:cs="Times New Roman"/>
    </w:rPr>
  </w:style>
  <w:style w:type="paragraph" w:customStyle="1" w:styleId="ok--common-blockblock-2i">
    <w:name w:val="ok--common-block__block-2i"/>
    <w:basedOn w:val="a"/>
    <w:rsid w:val="00EB66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EB662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27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84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27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2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846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848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27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7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327847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84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2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7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327847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84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27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7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327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84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7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32785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784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84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2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7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2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8490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84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4</cp:revision>
  <dcterms:created xsi:type="dcterms:W3CDTF">2025-01-27T07:20:00Z</dcterms:created>
  <dcterms:modified xsi:type="dcterms:W3CDTF">2025-01-27T07:25:00Z</dcterms:modified>
</cp:coreProperties>
</file>