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8AC57" w14:textId="743C4844" w:rsidR="00C413A3" w:rsidRPr="00C413A3" w:rsidRDefault="00C12524" w:rsidP="00F847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A3">
        <w:rPr>
          <w:rFonts w:ascii="Times New Roman" w:hAnsi="Times New Roman" w:cs="Times New Roman"/>
          <w:sz w:val="24"/>
          <w:szCs w:val="24"/>
        </w:rPr>
        <w:t>2</w:t>
      </w:r>
      <w:r w:rsidR="00F847E8">
        <w:rPr>
          <w:rFonts w:ascii="Times New Roman" w:hAnsi="Times New Roman" w:cs="Times New Roman"/>
          <w:sz w:val="24"/>
          <w:szCs w:val="24"/>
        </w:rPr>
        <w:t>2</w:t>
      </w:r>
      <w:r w:rsidRPr="00C413A3">
        <w:rPr>
          <w:rFonts w:ascii="Times New Roman" w:hAnsi="Times New Roman" w:cs="Times New Roman"/>
          <w:sz w:val="24"/>
          <w:szCs w:val="24"/>
        </w:rPr>
        <w:t xml:space="preserve"> ноября 202</w:t>
      </w:r>
      <w:r w:rsidR="00F847E8">
        <w:rPr>
          <w:rFonts w:ascii="Times New Roman" w:hAnsi="Times New Roman" w:cs="Times New Roman"/>
          <w:sz w:val="24"/>
          <w:szCs w:val="24"/>
        </w:rPr>
        <w:t>4</w:t>
      </w:r>
      <w:r w:rsidRPr="00C413A3">
        <w:rPr>
          <w:rFonts w:ascii="Times New Roman" w:hAnsi="Times New Roman" w:cs="Times New Roman"/>
          <w:sz w:val="24"/>
          <w:szCs w:val="24"/>
        </w:rPr>
        <w:t>года в группе</w:t>
      </w:r>
      <w:r w:rsidR="00F847E8">
        <w:rPr>
          <w:rFonts w:ascii="Times New Roman" w:hAnsi="Times New Roman" w:cs="Times New Roman"/>
          <w:sz w:val="24"/>
          <w:szCs w:val="24"/>
        </w:rPr>
        <w:t xml:space="preserve"> </w:t>
      </w:r>
      <w:r w:rsidRPr="00C413A3">
        <w:rPr>
          <w:rFonts w:ascii="Times New Roman" w:hAnsi="Times New Roman" w:cs="Times New Roman"/>
          <w:sz w:val="24"/>
          <w:szCs w:val="24"/>
        </w:rPr>
        <w:t>ВКонтакте ГБПОУ « Донецкий горный технологический техникум» были размещены материалы праздничной композиции «</w:t>
      </w:r>
      <w:r w:rsidR="00F847E8">
        <w:rPr>
          <w:rFonts w:ascii="Times New Roman" w:hAnsi="Times New Roman" w:cs="Times New Roman"/>
          <w:sz w:val="24"/>
          <w:szCs w:val="24"/>
        </w:rPr>
        <w:t>Мы не устанем воспевать ту женщину, чьё имя - Мать</w:t>
      </w:r>
      <w:r w:rsidRPr="00C413A3">
        <w:rPr>
          <w:rFonts w:ascii="Times New Roman" w:hAnsi="Times New Roman" w:cs="Times New Roman"/>
          <w:sz w:val="24"/>
          <w:szCs w:val="24"/>
        </w:rPr>
        <w:t>», посвящённой Дню Матери</w:t>
      </w:r>
      <w:r w:rsidR="00C413A3" w:rsidRPr="00C413A3">
        <w:rPr>
          <w:rFonts w:ascii="Times New Roman" w:hAnsi="Times New Roman" w:cs="Times New Roman"/>
          <w:sz w:val="24"/>
          <w:szCs w:val="24"/>
        </w:rPr>
        <w:t xml:space="preserve">, при информационной поддержке  </w:t>
      </w:r>
      <w:r w:rsidR="00F847E8" w:rsidRPr="00F847E8">
        <w:rPr>
          <w:rFonts w:ascii="Times New Roman" w:hAnsi="Times New Roman" w:cs="Times New Roman"/>
          <w:sz w:val="24"/>
          <w:szCs w:val="24"/>
        </w:rPr>
        <w:t>заведующего сектором по делам молодёжи , культуры и спорта Управы Петровского внутригородского района администрации городского округа Донецк Исаева Э.Н.</w:t>
      </w:r>
      <w:r w:rsidR="00C413A3" w:rsidRPr="00C413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AA427" w14:textId="48CEF7BF" w:rsidR="00B80613" w:rsidRPr="00C413A3" w:rsidRDefault="00C413A3" w:rsidP="00C413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A3">
        <w:rPr>
          <w:rFonts w:ascii="Times New Roman" w:hAnsi="Times New Roman" w:cs="Times New Roman"/>
          <w:sz w:val="24"/>
          <w:szCs w:val="24"/>
        </w:rPr>
        <w:t xml:space="preserve">     </w:t>
      </w:r>
      <w:r w:rsidR="00C12524" w:rsidRPr="00C413A3">
        <w:rPr>
          <w:rFonts w:ascii="Times New Roman" w:hAnsi="Times New Roman" w:cs="Times New Roman"/>
          <w:sz w:val="24"/>
          <w:szCs w:val="24"/>
        </w:rPr>
        <w:t xml:space="preserve"> В композиции прозвучали проникновенные стихи и песни, посвящённые женщине-матери, </w:t>
      </w:r>
      <w:r w:rsidR="008C12A0" w:rsidRPr="00C413A3">
        <w:rPr>
          <w:rFonts w:ascii="Times New Roman" w:hAnsi="Times New Roman" w:cs="Times New Roman"/>
          <w:sz w:val="24"/>
          <w:szCs w:val="24"/>
        </w:rPr>
        <w:t>воздающие должное её мудрости, любви, самоотверженности и незаменим</w:t>
      </w:r>
      <w:r w:rsidRPr="00C413A3">
        <w:rPr>
          <w:rFonts w:ascii="Times New Roman" w:hAnsi="Times New Roman" w:cs="Times New Roman"/>
          <w:sz w:val="24"/>
          <w:szCs w:val="24"/>
        </w:rPr>
        <w:t xml:space="preserve">ости,  </w:t>
      </w:r>
      <w:r w:rsidR="00F847E8">
        <w:rPr>
          <w:rFonts w:ascii="Times New Roman" w:hAnsi="Times New Roman" w:cs="Times New Roman"/>
          <w:sz w:val="24"/>
          <w:szCs w:val="24"/>
        </w:rPr>
        <w:t>размещены</w:t>
      </w:r>
      <w:r w:rsidR="008C12A0" w:rsidRPr="00C413A3">
        <w:rPr>
          <w:rFonts w:ascii="Times New Roman" w:hAnsi="Times New Roman" w:cs="Times New Roman"/>
          <w:sz w:val="24"/>
          <w:szCs w:val="24"/>
        </w:rPr>
        <w:t xml:space="preserve"> трогательные видеосюжеты</w:t>
      </w:r>
      <w:bookmarkStart w:id="0" w:name="_GoBack"/>
      <w:bookmarkEnd w:id="0"/>
      <w:r w:rsidRPr="00C413A3">
        <w:rPr>
          <w:rFonts w:ascii="Times New Roman" w:hAnsi="Times New Roman" w:cs="Times New Roman"/>
          <w:sz w:val="24"/>
          <w:szCs w:val="24"/>
        </w:rPr>
        <w:t xml:space="preserve">, которые заставят задуматься каждого о вечном неоплатном долге перед мамой, чья любовь сопровождает  нас всю жизнь. </w:t>
      </w:r>
    </w:p>
    <w:p w14:paraId="4B03EF23" w14:textId="40F37878" w:rsidR="00C413A3" w:rsidRPr="00C413A3" w:rsidRDefault="00C413A3" w:rsidP="00C413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A3">
        <w:rPr>
          <w:rFonts w:ascii="Times New Roman" w:hAnsi="Times New Roman" w:cs="Times New Roman"/>
          <w:sz w:val="24"/>
          <w:szCs w:val="24"/>
        </w:rPr>
        <w:t xml:space="preserve">   Мы дети до тех пор, пока живы наши матери.</w:t>
      </w:r>
    </w:p>
    <w:p w14:paraId="662373E2" w14:textId="3BD2C742" w:rsidR="002130D6" w:rsidRDefault="00C413A3" w:rsidP="002130D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A3">
        <w:rPr>
          <w:rFonts w:ascii="Times New Roman" w:hAnsi="Times New Roman" w:cs="Times New Roman"/>
          <w:sz w:val="24"/>
          <w:szCs w:val="24"/>
        </w:rPr>
        <w:t xml:space="preserve">  С праздником, дорогие наши мамы!</w:t>
      </w:r>
    </w:p>
    <w:p w14:paraId="175FDA96" w14:textId="53515A92" w:rsidR="002130D6" w:rsidRDefault="002130D6" w:rsidP="00C413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0C8813" w14:textId="0005E047" w:rsidR="002130D6" w:rsidRDefault="002130D6" w:rsidP="00C413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F863B" wp14:editId="29684099">
            <wp:extent cx="4786008" cy="23342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87" cy="24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AB34" w14:textId="7AF0A588" w:rsidR="00C60B03" w:rsidRDefault="00C60B03" w:rsidP="00A05F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B42B8" w14:textId="34070DFA" w:rsidR="00C60B03" w:rsidRPr="00C413A3" w:rsidRDefault="00A05F99" w:rsidP="00C413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2A0C0" wp14:editId="60D51F65">
            <wp:extent cx="4765040" cy="2762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05" cy="28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B03" w:rsidRPr="00C41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C6"/>
    <w:rsid w:val="002130D6"/>
    <w:rsid w:val="00551C12"/>
    <w:rsid w:val="008C12A0"/>
    <w:rsid w:val="00A05F99"/>
    <w:rsid w:val="00B80613"/>
    <w:rsid w:val="00B838C6"/>
    <w:rsid w:val="00C12524"/>
    <w:rsid w:val="00C413A3"/>
    <w:rsid w:val="00C60B03"/>
    <w:rsid w:val="00E21F72"/>
    <w:rsid w:val="00F847E8"/>
    <w:rsid w:val="00FA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60A96"/>
  <w15:chartTrackingRefBased/>
  <w15:docId w15:val="{BD6985D8-8125-42E2-8AF5-77F9F12F1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Lusy Lusy</cp:lastModifiedBy>
  <cp:revision>12</cp:revision>
  <dcterms:created xsi:type="dcterms:W3CDTF">2022-12-07T18:30:00Z</dcterms:created>
  <dcterms:modified xsi:type="dcterms:W3CDTF">2024-11-25T09:48:00Z</dcterms:modified>
</cp:coreProperties>
</file>