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D4BD1B" w14:textId="138C8E87" w:rsidR="00A1771A" w:rsidRPr="00A1771A" w:rsidRDefault="00A1771A" w:rsidP="000169C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07 октября</w:t>
      </w:r>
      <w:r w:rsidRPr="00A1771A">
        <w:rPr>
          <w:rFonts w:ascii="Times New Roman" w:hAnsi="Times New Roman" w:cs="Times New Roman"/>
          <w:sz w:val="24"/>
          <w:szCs w:val="24"/>
        </w:rPr>
        <w:t xml:space="preserve"> 2024 в ГБПОУ «Донецкий горный технологический техникум» проведён профилактический правовой всеобуч «</w:t>
      </w:r>
      <w:r>
        <w:rPr>
          <w:rFonts w:ascii="Times New Roman" w:hAnsi="Times New Roman" w:cs="Times New Roman"/>
          <w:sz w:val="24"/>
          <w:szCs w:val="24"/>
        </w:rPr>
        <w:t xml:space="preserve">Уголовно-правовая характеристика террористического акта. Ответственность за ложное сообщение о акте терроризма </w:t>
      </w:r>
      <w:r w:rsidRPr="00A1771A">
        <w:rPr>
          <w:rFonts w:ascii="Times New Roman" w:hAnsi="Times New Roman" w:cs="Times New Roman"/>
          <w:sz w:val="24"/>
          <w:szCs w:val="24"/>
        </w:rPr>
        <w:t xml:space="preserve">», при информационном обеспечении,   предоставленном заместителем начальника отдела-начальником отделения по делам несовершеннолетних отдела участковых уполномоченных полиции и по делам несовершеннолетних отдела полиции №8 (по обслуживанию Петровского района </w:t>
      </w:r>
      <w:proofErr w:type="spellStart"/>
      <w:r w:rsidRPr="00A1771A">
        <w:rPr>
          <w:rFonts w:ascii="Times New Roman" w:hAnsi="Times New Roman" w:cs="Times New Roman"/>
          <w:sz w:val="24"/>
          <w:szCs w:val="24"/>
        </w:rPr>
        <w:t>г.Донецка</w:t>
      </w:r>
      <w:proofErr w:type="spellEnd"/>
      <w:r w:rsidRPr="00A1771A">
        <w:rPr>
          <w:rFonts w:ascii="Times New Roman" w:hAnsi="Times New Roman" w:cs="Times New Roman"/>
          <w:sz w:val="24"/>
          <w:szCs w:val="24"/>
        </w:rPr>
        <w:t>) УВМД России «Донецкое» подполковником полиции Терентьевой Г</w:t>
      </w:r>
      <w:r w:rsidR="006A3531">
        <w:rPr>
          <w:rFonts w:ascii="Times New Roman" w:hAnsi="Times New Roman" w:cs="Times New Roman"/>
          <w:sz w:val="24"/>
          <w:szCs w:val="24"/>
        </w:rPr>
        <w:t xml:space="preserve">.Г. </w:t>
      </w:r>
      <w:r w:rsidRPr="00A1771A">
        <w:rPr>
          <w:rFonts w:ascii="Times New Roman" w:hAnsi="Times New Roman" w:cs="Times New Roman"/>
          <w:sz w:val="24"/>
          <w:szCs w:val="24"/>
        </w:rPr>
        <w:t>.Материалы размещены в открытой группе ВКонтакте</w:t>
      </w:r>
      <w:r w:rsidR="006A3531">
        <w:rPr>
          <w:rFonts w:ascii="Times New Roman" w:hAnsi="Times New Roman" w:cs="Times New Roman"/>
          <w:sz w:val="24"/>
          <w:szCs w:val="24"/>
        </w:rPr>
        <w:t>, для  родителей -в родительском чате.</w:t>
      </w:r>
    </w:p>
    <w:p w14:paraId="653282B7" w14:textId="77777777" w:rsidR="000169C8" w:rsidRDefault="00A1771A" w:rsidP="000169C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771A">
        <w:rPr>
          <w:rFonts w:ascii="Times New Roman" w:hAnsi="Times New Roman" w:cs="Times New Roman"/>
          <w:sz w:val="24"/>
          <w:szCs w:val="24"/>
        </w:rPr>
        <w:t>В</w:t>
      </w:r>
      <w:r w:rsidR="006A3531">
        <w:rPr>
          <w:rFonts w:ascii="Times New Roman" w:hAnsi="Times New Roman" w:cs="Times New Roman"/>
          <w:sz w:val="24"/>
          <w:szCs w:val="24"/>
        </w:rPr>
        <w:t xml:space="preserve"> </w:t>
      </w:r>
      <w:r w:rsidRPr="00A1771A">
        <w:rPr>
          <w:rFonts w:ascii="Times New Roman" w:hAnsi="Times New Roman" w:cs="Times New Roman"/>
          <w:sz w:val="24"/>
          <w:szCs w:val="24"/>
        </w:rPr>
        <w:t xml:space="preserve">ходе мероприятия раскрыто понятие </w:t>
      </w:r>
      <w:r w:rsidR="006A3531">
        <w:rPr>
          <w:rFonts w:ascii="Times New Roman" w:hAnsi="Times New Roman" w:cs="Times New Roman"/>
          <w:sz w:val="24"/>
          <w:szCs w:val="24"/>
        </w:rPr>
        <w:t>раскрыто понятие террористического акта и его угрозы, которая должна быть подтверждена конкретными действиями (демонстрации оружия , взрывов и др.) Раскрыты тяжкие последствия террористического акта, определе</w:t>
      </w:r>
      <w:r w:rsidR="000169C8">
        <w:rPr>
          <w:rFonts w:ascii="Times New Roman" w:hAnsi="Times New Roman" w:cs="Times New Roman"/>
          <w:sz w:val="24"/>
          <w:szCs w:val="24"/>
        </w:rPr>
        <w:t>н</w:t>
      </w:r>
      <w:r w:rsidR="006A3531">
        <w:rPr>
          <w:rFonts w:ascii="Times New Roman" w:hAnsi="Times New Roman" w:cs="Times New Roman"/>
          <w:sz w:val="24"/>
          <w:szCs w:val="24"/>
        </w:rPr>
        <w:t xml:space="preserve">ы </w:t>
      </w:r>
      <w:r w:rsidR="000169C8">
        <w:rPr>
          <w:rFonts w:ascii="Times New Roman" w:hAnsi="Times New Roman" w:cs="Times New Roman"/>
          <w:sz w:val="24"/>
          <w:szCs w:val="24"/>
        </w:rPr>
        <w:t xml:space="preserve"> его мотивы и объекты (общественная безопасность, жизнь и здоровье людей).</w:t>
      </w:r>
      <w:r w:rsidRPr="00A1771A">
        <w:rPr>
          <w:rFonts w:ascii="Times New Roman" w:hAnsi="Times New Roman" w:cs="Times New Roman"/>
          <w:sz w:val="24"/>
          <w:szCs w:val="24"/>
        </w:rPr>
        <w:t xml:space="preserve">Приведена юридическая ответственность за </w:t>
      </w:r>
      <w:r w:rsidR="000169C8">
        <w:rPr>
          <w:rFonts w:ascii="Times New Roman" w:hAnsi="Times New Roman" w:cs="Times New Roman"/>
          <w:sz w:val="24"/>
          <w:szCs w:val="24"/>
        </w:rPr>
        <w:t xml:space="preserve">заведомо ложное сообщение об акте терроризма, которая наступает уже с 14 лет( штраф до миллиона рублей или ограничение свободы до 8 лет). </w:t>
      </w:r>
    </w:p>
    <w:p w14:paraId="41676FDA" w14:textId="06B191C9" w:rsidR="000169C8" w:rsidRPr="00A1771A" w:rsidRDefault="000169C8" w:rsidP="000169C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 каждого действия есть последствия!</w:t>
      </w:r>
    </w:p>
    <w:p w14:paraId="56117221" w14:textId="78FA2C36" w:rsidR="005A5161" w:rsidRDefault="00A42215" w:rsidP="00A1771A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9086AC" wp14:editId="72231628">
            <wp:extent cx="6006939" cy="261257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35" cy="264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07F067C" w14:textId="1428880F" w:rsidR="00E03313" w:rsidRDefault="00E03313" w:rsidP="00A1771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F86616" w14:textId="390C1F5B" w:rsidR="00E03313" w:rsidRPr="00A1771A" w:rsidRDefault="00E03313" w:rsidP="00A1771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EAFA90E" wp14:editId="03E72C08">
            <wp:extent cx="6018122" cy="2964264"/>
            <wp:effectExtent l="0" t="0" r="190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636" cy="3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313" w:rsidRPr="00A17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685"/>
    <w:rsid w:val="000169C8"/>
    <w:rsid w:val="000B1CBC"/>
    <w:rsid w:val="00241F2F"/>
    <w:rsid w:val="0031309E"/>
    <w:rsid w:val="00531685"/>
    <w:rsid w:val="006A3531"/>
    <w:rsid w:val="00A1771A"/>
    <w:rsid w:val="00A42215"/>
    <w:rsid w:val="00E03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21A26"/>
  <w15:chartTrackingRefBased/>
  <w15:docId w15:val="{A72FE6F7-2C2E-4089-B402-662575D9E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Lusy Lusy</dc:creator>
  <cp:keywords/>
  <dc:description/>
  <cp:lastModifiedBy>Lusy Lusy</cp:lastModifiedBy>
  <cp:revision>11</cp:revision>
  <dcterms:created xsi:type="dcterms:W3CDTF">2024-10-07T09:08:00Z</dcterms:created>
  <dcterms:modified xsi:type="dcterms:W3CDTF">2024-10-08T05:47:00Z</dcterms:modified>
</cp:coreProperties>
</file>