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5D40" w:rsidP="00A95D40">
      <w:pPr>
        <w:jc w:val="both"/>
        <w:rPr>
          <w:rFonts w:ascii="Arial" w:hAnsi="Arial" w:cs="Arial"/>
          <w:color w:val="2E2F33"/>
          <w:sz w:val="28"/>
          <w:szCs w:val="28"/>
          <w:shd w:val="clear" w:color="auto" w:fill="FFFFFF"/>
        </w:rPr>
      </w:pPr>
      <w:r w:rsidRPr="00A95D40">
        <w:rPr>
          <w:rFonts w:ascii="Arial" w:hAnsi="Arial" w:cs="Arial"/>
          <w:color w:val="2E2F33"/>
          <w:sz w:val="28"/>
          <w:szCs w:val="28"/>
          <w:shd w:val="clear" w:color="auto" w:fill="FFFFFF"/>
        </w:rPr>
        <w:t>28 августа 2024 года – 125 лет со дня рождения русского писателя Андрея Платоновича Платонова (1899-1951)</w:t>
      </w:r>
      <w:r w:rsidRPr="00A95D40">
        <w:rPr>
          <w:rFonts w:ascii="Arial" w:hAnsi="Arial" w:cs="Arial"/>
          <w:color w:val="2E2F33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5940425" cy="3338669"/>
            <wp:effectExtent l="19050" t="0" r="3175" b="0"/>
            <wp:docPr id="1" name="Рисунок 1" descr="https://vki2.okcdn.ru/i?r=BUHoKFKCs3-57yPBZdu-SuAV65q46jDuPrbio4sxkgpwkDUyzp89TYtjEl1-5kOxwAGp2NpJx4h78zkkxMMslxSe&amp;fn=w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i2.okcdn.ru/i?r=BUHoKFKCs3-57yPBZdu-SuAV65q46jDuPrbio4sxkgpwkDUyzp89TYtjEl1-5kOxwAGp2NpJx4h78zkkxMMslxSe&amp;fn=w_7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21"/>
          <w:szCs w:val="21"/>
        </w:rPr>
        <w:br/>
      </w:r>
      <w:r w:rsidRPr="00A95D40">
        <w:rPr>
          <w:rFonts w:ascii="Arial" w:hAnsi="Arial" w:cs="Arial"/>
          <w:color w:val="2E2F33"/>
          <w:sz w:val="28"/>
          <w:szCs w:val="28"/>
          <w:shd w:val="clear" w:color="auto" w:fill="FFFFFF"/>
        </w:rPr>
        <w:t>С 2011 года в Воронежской области проводится Международный Платоновский фестиваль искусств. Вручается Платоновская премия, лауреатами которой в разные годы становились публицист Борис Екимов, режиссер Лев Додин, пианист Михаил Плетнев, художник-мультипликатор Андрей Петров, писатель Андрей Битов, кинорежиссер Александр Сокуров, театральный режиссер Анатолий Васильев и актриса Алла Демидова, театральный художник Эдуард Кочергин.</w:t>
      </w:r>
      <w:r w:rsidRPr="00A95D40">
        <w:rPr>
          <w:rFonts w:ascii="Arial" w:hAnsi="Arial" w:cs="Arial"/>
          <w:color w:val="2E2F33"/>
          <w:sz w:val="28"/>
          <w:szCs w:val="28"/>
        </w:rPr>
        <w:br/>
      </w:r>
      <w:r w:rsidRPr="00A95D40">
        <w:rPr>
          <w:rFonts w:ascii="Arial" w:hAnsi="Arial" w:cs="Arial"/>
          <w:color w:val="2E2F33"/>
          <w:sz w:val="28"/>
          <w:szCs w:val="28"/>
        </w:rPr>
        <w:br/>
      </w:r>
      <w:r w:rsidRPr="00A95D40">
        <w:rPr>
          <w:rFonts w:ascii="Arial" w:hAnsi="Arial" w:cs="Arial"/>
          <w:color w:val="2E2F33"/>
          <w:sz w:val="28"/>
          <w:szCs w:val="28"/>
          <w:shd w:val="clear" w:color="auto" w:fill="FFFFFF"/>
        </w:rPr>
        <w:t>В 2017 году по рассказу Платонова "Родина электричества" в Воронеже была поставлена опера композитора Глеба Седельникова.</w:t>
      </w:r>
      <w:r w:rsidRPr="00A95D40">
        <w:rPr>
          <w:rFonts w:ascii="Arial" w:hAnsi="Arial" w:cs="Arial"/>
          <w:color w:val="2E2F33"/>
          <w:sz w:val="28"/>
          <w:szCs w:val="28"/>
        </w:rPr>
        <w:br/>
      </w:r>
      <w:r w:rsidRPr="00A95D40">
        <w:rPr>
          <w:rFonts w:ascii="Arial" w:hAnsi="Arial" w:cs="Arial"/>
          <w:color w:val="2E2F33"/>
          <w:sz w:val="28"/>
          <w:szCs w:val="28"/>
        </w:rPr>
        <w:br/>
      </w:r>
      <w:r w:rsidRPr="00A95D40">
        <w:rPr>
          <w:rFonts w:ascii="Arial" w:hAnsi="Arial" w:cs="Arial"/>
          <w:color w:val="2E2F33"/>
          <w:sz w:val="28"/>
          <w:szCs w:val="28"/>
          <w:shd w:val="clear" w:color="auto" w:fill="FFFFFF"/>
        </w:rPr>
        <w:t xml:space="preserve">Произведения Платонова были неоднократно экранизированы. </w:t>
      </w:r>
      <w:r w:rsidRPr="00A95D40">
        <w:rPr>
          <w:rFonts w:ascii="Arial" w:hAnsi="Arial" w:cs="Arial"/>
          <w:color w:val="2E2F33"/>
          <w:sz w:val="28"/>
          <w:szCs w:val="28"/>
        </w:rPr>
        <w:br/>
      </w:r>
      <w:proofErr w:type="gramStart"/>
      <w:r w:rsidRPr="00A95D40">
        <w:rPr>
          <w:rFonts w:ascii="Arial" w:hAnsi="Arial" w:cs="Arial"/>
          <w:color w:val="2E2F33"/>
          <w:sz w:val="28"/>
          <w:szCs w:val="28"/>
          <w:shd w:val="clear" w:color="auto" w:fill="FFFFFF"/>
        </w:rPr>
        <w:t xml:space="preserve">В их числе "Начало неведомого века" (1967, премьера - 1988) Ларисы </w:t>
      </w:r>
      <w:proofErr w:type="spellStart"/>
      <w:r w:rsidRPr="00A95D40">
        <w:rPr>
          <w:rFonts w:ascii="Arial" w:hAnsi="Arial" w:cs="Arial"/>
          <w:color w:val="2E2F33"/>
          <w:sz w:val="28"/>
          <w:szCs w:val="28"/>
          <w:shd w:val="clear" w:color="auto" w:fill="FFFFFF"/>
        </w:rPr>
        <w:t>Шепитько</w:t>
      </w:r>
      <w:proofErr w:type="spellEnd"/>
      <w:r w:rsidRPr="00A95D40">
        <w:rPr>
          <w:rFonts w:ascii="Arial" w:hAnsi="Arial" w:cs="Arial"/>
          <w:color w:val="2E2F33"/>
          <w:sz w:val="28"/>
          <w:szCs w:val="28"/>
          <w:shd w:val="clear" w:color="auto" w:fill="FFFFFF"/>
        </w:rPr>
        <w:t xml:space="preserve"> по рассказу Платонова "Родина электричества"; "Одинокий голос человека" (1978) Александра Сокурова и "Возлюбленные Марии" (1984) Андрея </w:t>
      </w:r>
      <w:proofErr w:type="spellStart"/>
      <w:r w:rsidRPr="00A95D40">
        <w:rPr>
          <w:rFonts w:ascii="Arial" w:hAnsi="Arial" w:cs="Arial"/>
          <w:color w:val="2E2F33"/>
          <w:sz w:val="28"/>
          <w:szCs w:val="28"/>
          <w:shd w:val="clear" w:color="auto" w:fill="FFFFFF"/>
        </w:rPr>
        <w:t>Кончаловского</w:t>
      </w:r>
      <w:proofErr w:type="spellEnd"/>
      <w:r w:rsidRPr="00A95D40">
        <w:rPr>
          <w:rFonts w:ascii="Arial" w:hAnsi="Arial" w:cs="Arial"/>
          <w:color w:val="2E2F33"/>
          <w:sz w:val="28"/>
          <w:szCs w:val="28"/>
          <w:shd w:val="clear" w:color="auto" w:fill="FFFFFF"/>
        </w:rPr>
        <w:t xml:space="preserve"> по сборнику "Река </w:t>
      </w:r>
      <w:proofErr w:type="spellStart"/>
      <w:r w:rsidRPr="00A95D40">
        <w:rPr>
          <w:rFonts w:ascii="Arial" w:hAnsi="Arial" w:cs="Arial"/>
          <w:color w:val="2E2F33"/>
          <w:sz w:val="28"/>
          <w:szCs w:val="28"/>
          <w:shd w:val="clear" w:color="auto" w:fill="FFFFFF"/>
        </w:rPr>
        <w:t>Потудань</w:t>
      </w:r>
      <w:proofErr w:type="spellEnd"/>
      <w:r w:rsidRPr="00A95D40">
        <w:rPr>
          <w:rFonts w:ascii="Arial" w:hAnsi="Arial" w:cs="Arial"/>
          <w:color w:val="2E2F33"/>
          <w:sz w:val="28"/>
          <w:szCs w:val="28"/>
          <w:shd w:val="clear" w:color="auto" w:fill="FFFFFF"/>
        </w:rPr>
        <w:t>", "Случайный взгляд" (2005) Владимира Мирзоева по повести "Котлован", а также анимационный фильм Александра Петрова "Корова" по одноименному рассказу писателя.</w:t>
      </w:r>
      <w:proofErr w:type="gramEnd"/>
    </w:p>
    <w:p w:rsidR="00A95D40" w:rsidRDefault="00A95D40" w:rsidP="00A95D40">
      <w:pPr>
        <w:jc w:val="both"/>
        <w:rPr>
          <w:rFonts w:ascii="Arial" w:hAnsi="Arial" w:cs="Arial"/>
          <w:color w:val="2E2F33"/>
          <w:sz w:val="28"/>
          <w:szCs w:val="28"/>
          <w:shd w:val="clear" w:color="auto" w:fill="FFFFFF"/>
        </w:rPr>
      </w:pPr>
    </w:p>
    <w:p w:rsidR="00A95D40" w:rsidRPr="00A95D40" w:rsidRDefault="00A95D40" w:rsidP="00A95D40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A95D40">
        <w:rPr>
          <w:rFonts w:ascii="Arial" w:eastAsia="Times New Roman" w:hAnsi="Arial" w:cs="Arial"/>
          <w:b/>
          <w:sz w:val="32"/>
          <w:szCs w:val="32"/>
        </w:rPr>
        <w:lastRenderedPageBreak/>
        <w:t xml:space="preserve">Интересные </w:t>
      </w:r>
      <w:proofErr w:type="gramStart"/>
      <w:r w:rsidRPr="00A95D40">
        <w:rPr>
          <w:rFonts w:ascii="Arial" w:eastAsia="Times New Roman" w:hAnsi="Arial" w:cs="Arial"/>
          <w:b/>
          <w:sz w:val="32"/>
          <w:szCs w:val="32"/>
        </w:rPr>
        <w:t xml:space="preserve">факты об </w:t>
      </w:r>
      <w:r w:rsidRPr="00A95D40">
        <w:rPr>
          <w:rFonts w:ascii="Arial" w:eastAsia="Times New Roman" w:hAnsi="Arial" w:cs="Arial"/>
          <w:b/>
          <w:i/>
          <w:sz w:val="32"/>
          <w:szCs w:val="32"/>
        </w:rPr>
        <w:t>Андрее</w:t>
      </w:r>
      <w:proofErr w:type="gramEnd"/>
      <w:r w:rsidRPr="00A95D40">
        <w:rPr>
          <w:rFonts w:ascii="Arial" w:eastAsia="Times New Roman" w:hAnsi="Arial" w:cs="Arial"/>
          <w:b/>
          <w:i/>
          <w:sz w:val="32"/>
          <w:szCs w:val="32"/>
        </w:rPr>
        <w:t xml:space="preserve"> Платонове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>Когда Платонову исполнилось 7 лет, родители отдали его в церковно-приходскую школу.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>Первые стихи Андрей начал сочинять в 12-летнем возрасте.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>Интересен факт, что у писателя было 10 родных братьев и сестер, среди которых он являлся самым старшим.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>После окончания 4-классной школы Платонов успел сменить немало профессий. Юноша работал поденщиком, помощником машиниста, литейщиком на трубной фабрике и рабочим по изготовлению мельничных жерновов.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>Отец Андрея Платонова был машинистом паровоза и слесарем. Мужчине дважды присваивали Героя труда.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 xml:space="preserve">Знаете ли вы, что литератор подписывался под своими произведениями разными псевдонимами, наиболее популярным из которых являлся «Андрей Платонов»? Придуманная фамилия была основана от имени его отца Платона </w:t>
      </w:r>
      <w:proofErr w:type="spellStart"/>
      <w:r w:rsidRPr="00A95D40">
        <w:rPr>
          <w:rFonts w:ascii="Arial" w:eastAsia="Times New Roman" w:hAnsi="Arial" w:cs="Arial"/>
          <w:sz w:val="28"/>
          <w:szCs w:val="28"/>
        </w:rPr>
        <w:t>Фирсовича</w:t>
      </w:r>
      <w:proofErr w:type="spellEnd"/>
      <w:r w:rsidRPr="00A95D40">
        <w:rPr>
          <w:rFonts w:ascii="Arial" w:eastAsia="Times New Roman" w:hAnsi="Arial" w:cs="Arial"/>
          <w:sz w:val="28"/>
          <w:szCs w:val="28"/>
        </w:rPr>
        <w:t>.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>В разгар Гражданской войны Платонов работал военным корреспондентом. Он сотрудничал одновременно с несколькими издательствами.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>Любопытно, что </w:t>
      </w:r>
      <w:hyperlink r:id="rId6" w:tgtFrame="_blank" w:history="1">
        <w:r w:rsidRPr="00A95D40">
          <w:rPr>
            <w:rFonts w:ascii="Arial" w:eastAsia="Times New Roman" w:hAnsi="Arial" w:cs="Arial"/>
            <w:sz w:val="28"/>
            <w:szCs w:val="28"/>
          </w:rPr>
          <w:t>Иосиф Бродский</w:t>
        </w:r>
      </w:hyperlink>
      <w:r w:rsidRPr="00A95D40">
        <w:rPr>
          <w:rFonts w:ascii="Arial" w:eastAsia="Times New Roman" w:hAnsi="Arial" w:cs="Arial"/>
          <w:sz w:val="28"/>
          <w:szCs w:val="28"/>
        </w:rPr>
        <w:t> сопоставлял Андрея Платонова с </w:t>
      </w:r>
      <w:hyperlink r:id="rId7" w:tgtFrame="_blank" w:history="1">
        <w:r w:rsidRPr="00A95D40">
          <w:rPr>
            <w:rFonts w:ascii="Arial" w:eastAsia="Times New Roman" w:hAnsi="Arial" w:cs="Arial"/>
            <w:sz w:val="28"/>
            <w:szCs w:val="28"/>
          </w:rPr>
          <w:t>Федором Достоевским</w:t>
        </w:r>
      </w:hyperlink>
      <w:r w:rsidRPr="00A95D40">
        <w:rPr>
          <w:rFonts w:ascii="Arial" w:eastAsia="Times New Roman" w:hAnsi="Arial" w:cs="Arial"/>
          <w:sz w:val="28"/>
          <w:szCs w:val="28"/>
        </w:rPr>
        <w:t>.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>Самые популярные произведения писателя – «Котлован» и «</w:t>
      </w:r>
      <w:proofErr w:type="spellStart"/>
      <w:r w:rsidRPr="00A95D40">
        <w:rPr>
          <w:rFonts w:ascii="Arial" w:eastAsia="Times New Roman" w:hAnsi="Arial" w:cs="Arial"/>
          <w:sz w:val="28"/>
          <w:szCs w:val="28"/>
        </w:rPr>
        <w:t>Чевенгур</w:t>
      </w:r>
      <w:proofErr w:type="spellEnd"/>
      <w:r w:rsidRPr="00A95D40">
        <w:rPr>
          <w:rFonts w:ascii="Arial" w:eastAsia="Times New Roman" w:hAnsi="Arial" w:cs="Arial"/>
          <w:sz w:val="28"/>
          <w:szCs w:val="28"/>
        </w:rPr>
        <w:t>» – были опубликованы уже после его смерти.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 xml:space="preserve">Когда Сталин </w:t>
      </w:r>
      <w:proofErr w:type="gramStart"/>
      <w:r w:rsidRPr="00A95D40">
        <w:rPr>
          <w:rFonts w:ascii="Arial" w:eastAsia="Times New Roman" w:hAnsi="Arial" w:cs="Arial"/>
          <w:sz w:val="28"/>
          <w:szCs w:val="28"/>
        </w:rPr>
        <w:t>ознакомился с творчеством Платонова он сказал</w:t>
      </w:r>
      <w:proofErr w:type="gramEnd"/>
      <w:r w:rsidRPr="00A95D40">
        <w:rPr>
          <w:rFonts w:ascii="Arial" w:eastAsia="Times New Roman" w:hAnsi="Arial" w:cs="Arial"/>
          <w:sz w:val="28"/>
          <w:szCs w:val="28"/>
        </w:rPr>
        <w:t xml:space="preserve">, что тот является «талантливым писателем, но </w:t>
      </w:r>
      <w:proofErr w:type="spellStart"/>
      <w:r w:rsidRPr="00A95D40">
        <w:rPr>
          <w:rFonts w:ascii="Arial" w:eastAsia="Times New Roman" w:hAnsi="Arial" w:cs="Arial"/>
          <w:sz w:val="28"/>
          <w:szCs w:val="28"/>
        </w:rPr>
        <w:t>сволочью</w:t>
      </w:r>
      <w:proofErr w:type="spellEnd"/>
      <w:r w:rsidRPr="00A95D40">
        <w:rPr>
          <w:rFonts w:ascii="Arial" w:eastAsia="Times New Roman" w:hAnsi="Arial" w:cs="Arial"/>
          <w:sz w:val="28"/>
          <w:szCs w:val="28"/>
        </w:rPr>
        <w:t>». Вождь народов собственноручно написал в редакцию письмо с требованием наказать поэта, подрывавшего устои советского общества.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>В 1938 г. власти посадили за решетку 15-летнего сына Андрея Платонова. Благодаря хлопотам отца юноша через 2 года вышел на свободу. Однако во время заключения он заразился туберкулезом и ушел из жизни спустя 3 года. Сам литератор, ухаживавший за сыном, тоже заразился туберкулезом, от которого так и не смог излечиться.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>В период </w:t>
      </w:r>
      <w:hyperlink r:id="rId8" w:tgtFrame="_blank" w:history="1">
        <w:r w:rsidRPr="00A95D40">
          <w:rPr>
            <w:rFonts w:ascii="Arial" w:eastAsia="Times New Roman" w:hAnsi="Arial" w:cs="Arial"/>
            <w:sz w:val="28"/>
            <w:szCs w:val="28"/>
          </w:rPr>
          <w:t>Великой Отечественной войны</w:t>
        </w:r>
      </w:hyperlink>
      <w:r w:rsidRPr="00A95D40">
        <w:rPr>
          <w:rFonts w:ascii="Arial" w:eastAsia="Times New Roman" w:hAnsi="Arial" w:cs="Arial"/>
          <w:sz w:val="28"/>
          <w:szCs w:val="28"/>
        </w:rPr>
        <w:t> (1941-1945) Платонов продолжил работать военным корреспондентом.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>Бытует версия, будто Платонов написал за </w:t>
      </w:r>
      <w:hyperlink r:id="rId9" w:tgtFrame="_blank" w:history="1">
        <w:r w:rsidRPr="00A95D40">
          <w:rPr>
            <w:rFonts w:ascii="Arial" w:eastAsia="Times New Roman" w:hAnsi="Arial" w:cs="Arial"/>
            <w:sz w:val="28"/>
            <w:szCs w:val="28"/>
          </w:rPr>
          <w:t>Шолохова</w:t>
        </w:r>
      </w:hyperlink>
      <w:r w:rsidRPr="00A95D40">
        <w:rPr>
          <w:rFonts w:ascii="Arial" w:eastAsia="Times New Roman" w:hAnsi="Arial" w:cs="Arial"/>
          <w:sz w:val="28"/>
          <w:szCs w:val="28"/>
        </w:rPr>
        <w:t> один из его романов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>Поскольку советские цензоры запрещали печатать его произведения, Андрей Платонов занялся переработкой сказок для детских изданий.</w:t>
      </w:r>
    </w:p>
    <w:p w:rsidR="00A95D40" w:rsidRPr="00A95D40" w:rsidRDefault="00A95D40" w:rsidP="00A95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95D40">
        <w:rPr>
          <w:rFonts w:ascii="Arial" w:eastAsia="Times New Roman" w:hAnsi="Arial" w:cs="Arial"/>
          <w:sz w:val="28"/>
          <w:szCs w:val="28"/>
        </w:rPr>
        <w:t>Платонов скончался от туберкулеза в 1951 г., пережив умершего сына на 8 лет.</w:t>
      </w:r>
    </w:p>
    <w:sectPr w:rsidR="00A95D40" w:rsidRPr="00A9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2C34"/>
    <w:multiLevelType w:val="multilevel"/>
    <w:tmpl w:val="264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D40"/>
    <w:rsid w:val="00A9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D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9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95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s://interesnyefakty.org/velikaya-otechestvennaya-voyna-kratk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all-goto/?url=https://interesnyefakty.org/biografiya-dostoevsko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all-goto/?url=https://interesnyefakty.org/iosif-brodski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all-goto/?url=https://interesnyefakty.org/biografiya-sholoh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2024-08-29T09:30:00Z</dcterms:created>
  <dcterms:modified xsi:type="dcterms:W3CDTF">2024-08-29T09:30:00Z</dcterms:modified>
</cp:coreProperties>
</file>