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6803" w14:textId="77777777" w:rsidR="009D215E" w:rsidRDefault="009D215E" w:rsidP="009D215E">
      <w:pPr>
        <w:jc w:val="center"/>
        <w:rPr>
          <w:rFonts w:ascii="Roboto" w:hAnsi="Roboto"/>
          <w:b/>
          <w:color w:val="000000" w:themeColor="text1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215E">
        <w:rPr>
          <w:rFonts w:ascii="Roboto" w:hAnsi="Roboto"/>
          <w:b/>
          <w:color w:val="000000" w:themeColor="text1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Д.И. Фонвизин: «отец русской комедии»</w:t>
      </w:r>
    </w:p>
    <w:p w14:paraId="6CF149D9" w14:textId="2F39B96F" w:rsidR="009D215E" w:rsidRDefault="009D215E" w:rsidP="009D215E">
      <w:pPr>
        <w:jc w:val="center"/>
        <w:rPr>
          <w:rFonts w:ascii="Roboto" w:hAnsi="Roboto"/>
          <w:b/>
          <w:color w:val="000000" w:themeColor="text1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79D402DA" wp14:editId="38B3F23B">
            <wp:extent cx="5940425" cy="29464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204B2" w14:textId="0747EA39" w:rsidR="0005032B" w:rsidRPr="009D215E" w:rsidRDefault="009D215E" w:rsidP="009D215E">
      <w:pPr>
        <w:jc w:val="both"/>
        <w:rPr>
          <w:sz w:val="28"/>
          <w:szCs w:val="28"/>
        </w:rPr>
      </w:pP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 w:rsidRPr="009D215E">
        <w:rPr>
          <w:rFonts w:ascii="Roboto" w:hAnsi="Roboto"/>
          <w:color w:val="000000"/>
          <w:sz w:val="28"/>
          <w:szCs w:val="28"/>
          <w:shd w:val="clear" w:color="auto" w:fill="FFFFFF"/>
        </w:rPr>
        <w:t>14 апреля исполняется 280 лет со дня рождения русского просветителя, писателя и драматурга Дениса Ивановича Фонвизина, которого называли «отцом русской комедии». В историю русской литературы он вошел, прежде всего, как драматург и автор актуального во все времена «Недоросля». Его произведение – едва ли не единственная комедия XVIII века, которая до сих пор ставится в театрах и вызывает живую реакцию публики.</w:t>
      </w:r>
      <w:r w:rsidRPr="009D215E">
        <w:rPr>
          <w:rFonts w:ascii="Roboto" w:hAnsi="Roboto"/>
          <w:color w:val="000000"/>
          <w:sz w:val="28"/>
          <w:szCs w:val="28"/>
        </w:rPr>
        <w:br/>
      </w:r>
      <w:hyperlink r:id="rId5" w:tgtFrame="_blank" w:tooltip="https://kniga2508.blogspot.com/2024/04/blog-post_14.html#more" w:history="1">
        <w:r w:rsidRPr="009D215E">
          <w:rPr>
            <w:rStyle w:val="a3"/>
            <w:rFonts w:ascii="Roboto" w:hAnsi="Roboto"/>
            <w:sz w:val="28"/>
            <w:szCs w:val="28"/>
            <w:shd w:val="clear" w:color="auto" w:fill="FFFFFF"/>
          </w:rPr>
          <w:t>https://kniga2508.blogspot.com/2024/04/blog-post_14.h..</w:t>
        </w:r>
      </w:hyperlink>
    </w:p>
    <w:sectPr w:rsidR="0005032B" w:rsidRPr="009D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5E"/>
    <w:rsid w:val="0005032B"/>
    <w:rsid w:val="009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DDB5"/>
  <w15:chartTrackingRefBased/>
  <w15:docId w15:val="{CD1F3B03-1182-4C20-8D64-D32E09C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kniga2508.blogspot.com%2F2024%2F04%2Fblog-post_14.html%23more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2024-06-11T07:47:00Z</dcterms:created>
  <dcterms:modified xsi:type="dcterms:W3CDTF">2024-06-11T07:49:00Z</dcterms:modified>
</cp:coreProperties>
</file>