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3E71" w14:textId="637AB56F" w:rsidR="00C80BCD" w:rsidRDefault="00B405BC" w:rsidP="00B405BC">
      <w:pPr>
        <w:jc w:val="center"/>
      </w:pPr>
      <w:r>
        <w:rPr>
          <w:noProof/>
        </w:rPr>
        <w:drawing>
          <wp:inline distT="0" distB="0" distL="0" distR="0" wp14:anchorId="64BC9D91" wp14:editId="3CF1548E">
            <wp:extent cx="6083517" cy="456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63" cy="45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457A" w14:textId="2EDD29A4" w:rsidR="00B405BC" w:rsidRDefault="00B405BC" w:rsidP="00B405BC">
      <w:pPr>
        <w:jc w:val="both"/>
        <w:rPr>
          <w:rStyle w:val="topic-text-token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405BC">
        <w:rPr>
          <w:rStyle w:val="topic-text-token"/>
          <w:rFonts w:ascii="Arial" w:hAnsi="Arial" w:cs="Arial"/>
          <w:color w:val="000000"/>
          <w:sz w:val="28"/>
          <w:szCs w:val="28"/>
          <w:shd w:val="clear" w:color="auto" w:fill="FFFFFF"/>
        </w:rPr>
        <w:t>Ежегодно во всем мире этот праздник отмечается 8 июня. Идея его проведения впервые была предложена в 1992 году на встрече на высшем уровне «Планета Земля» в Рио-де-Жанейро (Бразилия), как способ подчеркнуть общую причастность и неразрывную связь с океаном всего человечества, а также использовать этот день для повышения осведомленности о решающей роли океана в нашей жизни и важной деятельности человечества в его защиту.</w:t>
      </w:r>
      <w:r w:rsidRPr="00B405BC">
        <w:rPr>
          <w:rFonts w:ascii="Arial" w:hAnsi="Arial" w:cs="Arial"/>
          <w:color w:val="000000"/>
          <w:sz w:val="28"/>
          <w:szCs w:val="28"/>
        </w:rPr>
        <w:br/>
      </w:r>
      <w:r w:rsidRPr="00B405BC">
        <w:rPr>
          <w:rStyle w:val="topic-text-token"/>
          <w:rFonts w:ascii="Arial" w:hAnsi="Arial" w:cs="Arial"/>
          <w:color w:val="000000"/>
          <w:sz w:val="28"/>
          <w:szCs w:val="28"/>
          <w:shd w:val="clear" w:color="auto" w:fill="FFFFFF"/>
        </w:rPr>
        <w:t>Целью Дня является информирование общественности о влиянии действий человека на океан, развитие всемирного движения в защиту океана, мобилизация и объединение людей в рамках проекта по устойчивому управлению Мировым океаном.</w:t>
      </w:r>
    </w:p>
    <w:p w14:paraId="75C69B2D" w14:textId="5F3BF26D" w:rsidR="00B405BC" w:rsidRDefault="00B405BC" w:rsidP="00B405BC">
      <w:pPr>
        <w:jc w:val="both"/>
        <w:rPr>
          <w:rStyle w:val="topic-text-toke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9D01ACA" w14:textId="500B2A22" w:rsidR="00B405BC" w:rsidRPr="00047581" w:rsidRDefault="00974644" w:rsidP="00047581">
      <w:pPr>
        <w:jc w:val="center"/>
        <w:rPr>
          <w:rStyle w:val="topic-text-token"/>
          <w:rFonts w:ascii="Arial" w:hAnsi="Arial" w:cs="Arial"/>
          <w:b/>
          <w:color w:val="262626" w:themeColor="text1" w:themeTint="D9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7581">
        <w:rPr>
          <w:rStyle w:val="topic-text-token"/>
          <w:rFonts w:ascii="Arial" w:hAnsi="Arial" w:cs="Arial"/>
          <w:b/>
          <w:color w:val="262626" w:themeColor="text1" w:themeTint="D9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Предлагаем вашему вниманию Топ-4 книг об океанах:</w:t>
      </w:r>
    </w:p>
    <w:p w14:paraId="2883A7D8" w14:textId="5DCADE70" w:rsidR="00B405BC" w:rsidRPr="00047581" w:rsidRDefault="00B405BC" w:rsidP="00047581">
      <w:pPr>
        <w:jc w:val="center"/>
        <w:rPr>
          <w:rStyle w:val="topic-text-token"/>
          <w:rFonts w:ascii="Arial" w:hAnsi="Arial" w:cs="Arial"/>
          <w:b/>
          <w:color w:val="262626" w:themeColor="text1" w:themeTint="D9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B405BC" w14:paraId="7FD7FA9C" w14:textId="77777777" w:rsidTr="002F7088">
        <w:tc>
          <w:tcPr>
            <w:tcW w:w="2689" w:type="dxa"/>
          </w:tcPr>
          <w:p w14:paraId="1CB36204" w14:textId="63E73C12" w:rsidR="00B405BC" w:rsidRDefault="00B405BC" w:rsidP="00B405B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B125A6" wp14:editId="727D93A1">
                  <wp:extent cx="1162050" cy="1822824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25" cy="182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28C3EFEC" w14:textId="0A2299DB" w:rsidR="00B405BC" w:rsidRPr="00974644" w:rsidRDefault="00B405BC" w:rsidP="002F7088">
            <w:pPr>
              <w:rPr>
                <w:sz w:val="24"/>
                <w:szCs w:val="24"/>
              </w:rPr>
            </w:pP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F7088">
              <w:rPr>
                <w:rFonts w:ascii="Roboto" w:hAnsi="Roboto"/>
                <w:b/>
                <w:bCs/>
                <w:sz w:val="24"/>
                <w:szCs w:val="24"/>
              </w:rPr>
              <w:t>.</w:t>
            </w: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Беляев  Человек-амфибия </w:t>
            </w:r>
            <w:r w:rsidRPr="002F708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: научно-фантастический роман.</w:t>
            </w:r>
            <w:r w:rsidRPr="002F7088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Роман "Человек-амфибия", написанный в 1927 году, до сих пор остаётся популярным у читателей. Местом действия автор избрал далёкую Аргентину - и захватывающий сюжет, разворачивающийся на этом экзотическом фоне, не позволяет расслабиться ни на минуту.</w:t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</w:p>
        </w:tc>
      </w:tr>
      <w:tr w:rsidR="00B405BC" w14:paraId="7A556D26" w14:textId="77777777" w:rsidTr="002F7088">
        <w:tc>
          <w:tcPr>
            <w:tcW w:w="2689" w:type="dxa"/>
          </w:tcPr>
          <w:p w14:paraId="1BB636A0" w14:textId="6540178A" w:rsidR="00B405BC" w:rsidRDefault="00B405BC" w:rsidP="00B405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0728C8" wp14:editId="312249B7">
                  <wp:extent cx="1409700" cy="18796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13" cy="187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4A401BE2" w14:textId="77777777" w:rsidR="00B405BC" w:rsidRPr="002F7088" w:rsidRDefault="00B405BC" w:rsidP="002F7088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А.Бушков  Сварог. Чужие паруса </w:t>
            </w:r>
            <w:r w:rsidRPr="002F708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: роман.</w:t>
            </w: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br/>
            </w:r>
          </w:p>
          <w:p w14:paraId="385A46A8" w14:textId="0B72B2C0" w:rsidR="00B405BC" w:rsidRPr="00974644" w:rsidRDefault="00B405BC" w:rsidP="002F7088">
            <w:pPr>
              <w:rPr>
                <w:sz w:val="24"/>
                <w:szCs w:val="24"/>
              </w:rPr>
            </w:pP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После чудовищной катастрофы, потрясшей мир Чужих Берегов Сварог </w:t>
            </w:r>
            <w:proofErr w:type="gramStart"/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со своими спутниками</w:t>
            </w:r>
            <w:proofErr w:type="gramEnd"/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отправляется на поиски нового материка, через Мировой океан. У него есть Карта - но поможет ли она в долгом плавании над пучинами, полными неведомых опасностей?</w:t>
            </w:r>
          </w:p>
        </w:tc>
      </w:tr>
      <w:tr w:rsidR="00B405BC" w14:paraId="7A46095A" w14:textId="77777777" w:rsidTr="002F7088">
        <w:tc>
          <w:tcPr>
            <w:tcW w:w="2689" w:type="dxa"/>
          </w:tcPr>
          <w:p w14:paraId="190E34A5" w14:textId="486F3AF4" w:rsidR="00B405BC" w:rsidRDefault="00B405BC" w:rsidP="00B405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4E056F" wp14:editId="5FC0AD16">
                  <wp:extent cx="1390650" cy="2089239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33" cy="20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24E49ECA" w14:textId="77777777" w:rsidR="00B405BC" w:rsidRPr="00974644" w:rsidRDefault="00B405BC" w:rsidP="002F7088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В.Пикуль. Роман «Океанский патруль»</w:t>
            </w: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(в двух книгах) </w:t>
            </w:r>
          </w:p>
          <w:p w14:paraId="7D89268A" w14:textId="77777777" w:rsidR="00B405BC" w:rsidRPr="00974644" w:rsidRDefault="00B405BC" w:rsidP="002F7088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14:paraId="5106505E" w14:textId="71AC641A" w:rsidR="00B405BC" w:rsidRPr="00974644" w:rsidRDefault="00B405BC" w:rsidP="002F7088">
            <w:pPr>
              <w:rPr>
                <w:sz w:val="24"/>
                <w:szCs w:val="24"/>
              </w:rPr>
            </w:pP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 лет как окончилась Великая Отечественная война советского народа с гитлеровской Германией.</w:t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Но в памяти автора, ещё пока не ставшего знаменитым писателем, свежи героические и драматические эпизоды этой войны, битвы на море, северном и студеном Баренцевом море.</w:t>
            </w:r>
          </w:p>
        </w:tc>
      </w:tr>
      <w:tr w:rsidR="00B405BC" w14:paraId="5F55ECD5" w14:textId="77777777" w:rsidTr="002F7088">
        <w:tc>
          <w:tcPr>
            <w:tcW w:w="2689" w:type="dxa"/>
          </w:tcPr>
          <w:p w14:paraId="6BE1AE6A" w14:textId="53B23B12" w:rsidR="00B405BC" w:rsidRDefault="00B405BC" w:rsidP="00B405B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12F196" wp14:editId="691CEEF6">
                  <wp:extent cx="1377900" cy="2181225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7" cy="220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4BED07ED" w14:textId="3F7C60E5" w:rsidR="00B405BC" w:rsidRPr="00974644" w:rsidRDefault="00B405BC" w:rsidP="002F7088">
            <w:pPr>
              <w:rPr>
                <w:sz w:val="24"/>
                <w:szCs w:val="24"/>
              </w:rPr>
            </w:pPr>
            <w:r w:rsidRPr="002F7088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А.Литвинова. Через время, через океан</w:t>
            </w: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: роман.</w:t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</w:rPr>
              <w:br/>
            </w:r>
            <w:r w:rsidRPr="0097464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Надя Митрофанова не смогла пройти мимо старушки, которой стало плохо с сердцем на улице… Так она оказалась в квартире известнейшей балерины Лидии Крестовской. Вот только слава, положение, внимание властей и прессы остались в далеком прошлом — Надя увидела одинокую пожилую женщину, вынужденную во всем полагаться на своего домоправителя Егора. Рядом с балериной было и еще несколько не внушавших доверие людей: сотрудницы Дома искусств, озабоченные созданием ее музея, красавчик Влад, якобы пишущий монографию о прославленной танцовщице…</w:t>
            </w:r>
          </w:p>
        </w:tc>
      </w:tr>
    </w:tbl>
    <w:p w14:paraId="4AC447C7" w14:textId="77777777" w:rsidR="00B405BC" w:rsidRPr="00B405BC" w:rsidRDefault="00B405BC" w:rsidP="00B405BC">
      <w:pPr>
        <w:jc w:val="both"/>
        <w:rPr>
          <w:sz w:val="28"/>
          <w:szCs w:val="28"/>
        </w:rPr>
      </w:pPr>
    </w:p>
    <w:sectPr w:rsidR="00B405BC" w:rsidRPr="00B405BC" w:rsidSect="0004758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C"/>
    <w:rsid w:val="00047581"/>
    <w:rsid w:val="002F7088"/>
    <w:rsid w:val="00974644"/>
    <w:rsid w:val="00B405BC"/>
    <w:rsid w:val="00C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1C88"/>
  <w15:chartTrackingRefBased/>
  <w15:docId w15:val="{2C464563-202C-4C4F-8CCD-6CB6529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B405BC"/>
  </w:style>
  <w:style w:type="table" w:styleId="a3">
    <w:name w:val="Table Grid"/>
    <w:basedOn w:val="a1"/>
    <w:uiPriority w:val="39"/>
    <w:rsid w:val="00B4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2024-06-04T08:52:00Z</dcterms:created>
  <dcterms:modified xsi:type="dcterms:W3CDTF">2024-06-07T06:37:00Z</dcterms:modified>
</cp:coreProperties>
</file>